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A51EFD" w14:textId="6515E50A" w:rsidR="00715673" w:rsidRPr="00715673" w:rsidRDefault="00344EF0" w:rsidP="00715673">
      <w:pPr>
        <w:suppressAutoHyphens/>
        <w:spacing w:line="240" w:lineRule="auto"/>
        <w:jc w:val="right"/>
        <w:rPr>
          <w:rFonts w:eastAsia="Arial" w:cs="Arial"/>
          <w:kern w:val="0"/>
          <w:sz w:val="20"/>
          <w:szCs w:val="20"/>
          <w:lang w:eastAsia="ar-SA"/>
          <w14:ligatures w14:val="none"/>
        </w:rPr>
      </w:pPr>
      <w:proofErr w:type="spellStart"/>
      <w:r w:rsidRPr="00344EF0">
        <w:rPr>
          <w:rFonts w:eastAsia="Arial" w:cs="Arial"/>
          <w:kern w:val="0"/>
          <w:sz w:val="20"/>
          <w:szCs w:val="20"/>
          <w:lang w:eastAsia="ar-SA"/>
          <w14:ligatures w14:val="none"/>
        </w:rPr>
        <w:t>Додаток</w:t>
      </w:r>
      <w:proofErr w:type="spellEnd"/>
      <w:r w:rsidRPr="00344EF0">
        <w:rPr>
          <w:rFonts w:eastAsia="Arial" w:cs="Arial"/>
          <w:kern w:val="0"/>
          <w:sz w:val="20"/>
          <w:szCs w:val="20"/>
          <w:lang w:eastAsia="ar-SA"/>
          <w14:ligatures w14:val="none"/>
        </w:rPr>
        <w:t xml:space="preserve"> </w:t>
      </w:r>
      <w:r>
        <w:rPr>
          <w:rFonts w:eastAsia="Arial" w:cs="Arial"/>
          <w:kern w:val="0"/>
          <w:sz w:val="20"/>
          <w:szCs w:val="20"/>
          <w:lang w:val="uk-UA" w:eastAsia="ar-SA"/>
          <w14:ligatures w14:val="none"/>
        </w:rPr>
        <w:t xml:space="preserve"> 6</w:t>
      </w:r>
      <w:r>
        <w:rPr>
          <w:rFonts w:eastAsia="Arial" w:cs="Arial"/>
          <w:kern w:val="0"/>
          <w:sz w:val="20"/>
          <w:szCs w:val="20"/>
          <w:lang w:eastAsia="ar-SA"/>
          <w14:ligatures w14:val="none"/>
        </w:rPr>
        <w:t>d/</w:t>
      </w:r>
      <w:r w:rsidR="00715673" w:rsidRPr="00344EF0">
        <w:rPr>
          <w:rFonts w:eastAsia="Arial" w:cs="Arial"/>
          <w:color w:val="0070C0"/>
          <w:kern w:val="0"/>
          <w:sz w:val="20"/>
          <w:szCs w:val="20"/>
          <w:lang w:eastAsia="ar-SA"/>
          <w14:ligatures w14:val="none"/>
        </w:rPr>
        <w:t>Załącznik nr 6d</w:t>
      </w:r>
    </w:p>
    <w:p w14:paraId="0FA29A18" w14:textId="77777777" w:rsidR="00715673" w:rsidRPr="00715673" w:rsidRDefault="00715673" w:rsidP="00715673">
      <w:pPr>
        <w:suppressAutoHyphens/>
        <w:spacing w:line="240" w:lineRule="auto"/>
        <w:jc w:val="center"/>
        <w:rPr>
          <w:rFonts w:eastAsia="Arial" w:cs="Arial"/>
          <w:b/>
          <w:bCs/>
          <w:kern w:val="0"/>
          <w:sz w:val="20"/>
          <w:szCs w:val="20"/>
          <w:lang w:eastAsia="ar-SA"/>
          <w14:ligatures w14:val="none"/>
        </w:rPr>
      </w:pPr>
    </w:p>
    <w:p w14:paraId="62A1C780" w14:textId="28E61E93" w:rsidR="00344EF0" w:rsidRPr="00344EF0" w:rsidRDefault="00344EF0" w:rsidP="00715673">
      <w:pPr>
        <w:suppressAutoHyphens/>
        <w:spacing w:line="240" w:lineRule="auto"/>
        <w:jc w:val="center"/>
        <w:rPr>
          <w:rFonts w:eastAsia="Arial" w:cs="Arial"/>
          <w:b/>
          <w:bCs/>
          <w:kern w:val="0"/>
          <w:sz w:val="19"/>
          <w:szCs w:val="19"/>
          <w:lang w:val="ru-RU" w:eastAsia="ar-SA"/>
          <w14:ligatures w14:val="none"/>
        </w:rPr>
      </w:pPr>
      <w:r w:rsidRPr="00344EF0">
        <w:rPr>
          <w:rFonts w:eastAsia="Arial" w:cs="Arial"/>
          <w:b/>
          <w:bCs/>
          <w:kern w:val="0"/>
          <w:sz w:val="19"/>
          <w:szCs w:val="19"/>
          <w:lang w:val="ru-RU" w:eastAsia="ar-SA"/>
          <w14:ligatures w14:val="none"/>
        </w:rPr>
        <w:t>Інформаційне положення про інших адміністраторів, які беруть участь в обробці (включаючи Орган управління програми «Європейські Фонди для Любуського 2021-2027»)</w:t>
      </w:r>
      <w:r>
        <w:rPr>
          <w:rFonts w:eastAsia="Arial" w:cs="Arial"/>
          <w:b/>
          <w:bCs/>
          <w:kern w:val="0"/>
          <w:sz w:val="19"/>
          <w:szCs w:val="19"/>
          <w:lang w:val="ru-RU" w:eastAsia="ar-SA"/>
          <w14:ligatures w14:val="none"/>
        </w:rPr>
        <w:t>/</w:t>
      </w:r>
    </w:p>
    <w:p w14:paraId="6BFE3773" w14:textId="5ACC172C" w:rsidR="00715673" w:rsidRPr="00344EF0" w:rsidRDefault="00715673" w:rsidP="00715673">
      <w:pPr>
        <w:suppressAutoHyphens/>
        <w:spacing w:line="240" w:lineRule="auto"/>
        <w:jc w:val="center"/>
        <w:rPr>
          <w:rFonts w:eastAsia="Arial" w:cs="Arial"/>
          <w:b/>
          <w:bCs/>
          <w:color w:val="0070C0"/>
          <w:kern w:val="0"/>
          <w:sz w:val="20"/>
          <w:szCs w:val="20"/>
          <w:lang w:eastAsia="ar-SA"/>
          <w14:ligatures w14:val="none"/>
        </w:rPr>
      </w:pPr>
      <w:r w:rsidRPr="00344EF0">
        <w:rPr>
          <w:rFonts w:eastAsia="Arial" w:cs="Arial"/>
          <w:b/>
          <w:bCs/>
          <w:color w:val="0070C0"/>
          <w:kern w:val="0"/>
          <w:sz w:val="20"/>
          <w:szCs w:val="20"/>
          <w:lang w:eastAsia="ar-SA"/>
          <w14:ligatures w14:val="none"/>
        </w:rPr>
        <w:t xml:space="preserve">Klauzula informacyjna innych administratorów uczestniczących w przetwarzaniu </w:t>
      </w:r>
      <w:r w:rsidRPr="00344EF0">
        <w:rPr>
          <w:rFonts w:eastAsia="Arial" w:cs="Arial"/>
          <w:b/>
          <w:bCs/>
          <w:color w:val="0070C0"/>
          <w:kern w:val="0"/>
          <w:sz w:val="20"/>
          <w:szCs w:val="20"/>
          <w:lang w:eastAsia="ar-SA"/>
          <w14:ligatures w14:val="none"/>
        </w:rPr>
        <w:br/>
        <w:t>(w tym Instytucji Zarządzającej programem Fundusze Europejskie dla Lubuskiego 2021-2027)</w:t>
      </w:r>
    </w:p>
    <w:p w14:paraId="12A2217A" w14:textId="77777777" w:rsidR="00715673" w:rsidRPr="00715673" w:rsidRDefault="00715673" w:rsidP="00715673">
      <w:pPr>
        <w:suppressAutoHyphens/>
        <w:spacing w:line="240" w:lineRule="auto"/>
        <w:jc w:val="both"/>
        <w:rPr>
          <w:rFonts w:eastAsia="Arial" w:cs="Arial"/>
          <w:b/>
          <w:bCs/>
          <w:kern w:val="0"/>
          <w:sz w:val="20"/>
          <w:szCs w:val="20"/>
          <w:lang w:eastAsia="ar-SA"/>
          <w14:ligatures w14:val="none"/>
        </w:rPr>
      </w:pPr>
    </w:p>
    <w:p w14:paraId="70EB11F8" w14:textId="77777777" w:rsidR="00715673" w:rsidRPr="00715673" w:rsidRDefault="00715673" w:rsidP="00715673">
      <w:pPr>
        <w:suppressAutoHyphens/>
        <w:spacing w:line="240" w:lineRule="auto"/>
        <w:jc w:val="both"/>
        <w:rPr>
          <w:rFonts w:eastAsia="Arial" w:cs="Arial"/>
          <w:b/>
          <w:bCs/>
          <w:kern w:val="0"/>
          <w:sz w:val="20"/>
          <w:szCs w:val="20"/>
          <w:lang w:eastAsia="ar-SA"/>
          <w14:ligatures w14:val="none"/>
        </w:rPr>
      </w:pPr>
    </w:p>
    <w:p w14:paraId="0E356412" w14:textId="3642786A" w:rsidR="00344EF0" w:rsidRPr="00344EF0" w:rsidRDefault="00344EF0" w:rsidP="00715673">
      <w:pPr>
        <w:suppressAutoHyphens/>
        <w:spacing w:line="240" w:lineRule="auto"/>
        <w:jc w:val="both"/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</w:pPr>
      <w:r w:rsidRPr="00344EF0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 xml:space="preserve">З метою дотримання зобов'язань, передбачених статтями 13 і 14 </w:t>
      </w:r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>RODO</w:t>
      </w:r>
      <w:r w:rsidR="00C741F6" w:rsidRPr="00C741F6">
        <w:rPr>
          <w:rFonts w:eastAsia="Calibri" w:cs="Arial"/>
          <w:kern w:val="0"/>
          <w:sz w:val="20"/>
          <w:szCs w:val="20"/>
          <w:vertAlign w:val="superscript"/>
          <w:lang w:eastAsia="ar-SA"/>
          <w14:ligatures w14:val="none"/>
        </w:rPr>
        <w:footnoteReference w:id="1"/>
      </w:r>
      <w:r w:rsidRPr="00344EF0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>, у зв'язку зі статтею 88 Закону про принципи реалізації завдань, що фінансуються з європейських фондів у фінансовій перспективі 2021-2027</w:t>
      </w:r>
      <w:r w:rsidR="00C741F6" w:rsidRPr="00C741F6">
        <w:rPr>
          <w:rFonts w:eastAsia="Calibri" w:cs="Arial"/>
          <w:kern w:val="0"/>
          <w:sz w:val="20"/>
          <w:szCs w:val="20"/>
          <w:vertAlign w:val="superscript"/>
          <w:lang w:eastAsia="ar-SA"/>
          <w14:ligatures w14:val="none"/>
        </w:rPr>
        <w:footnoteReference w:id="2"/>
      </w:r>
      <w:r w:rsidRPr="00C741F6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 xml:space="preserve"> </w:t>
      </w:r>
      <w:r w:rsidRPr="00344EF0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>років, ми інформуємо вас про принципи обробки ваших персональних даних:/</w:t>
      </w:r>
    </w:p>
    <w:p w14:paraId="051D5055" w14:textId="287E2650" w:rsidR="00715673" w:rsidRPr="00344EF0" w:rsidRDefault="00715673" w:rsidP="00715673">
      <w:pPr>
        <w:suppressAutoHyphens/>
        <w:spacing w:line="240" w:lineRule="auto"/>
        <w:jc w:val="both"/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</w:pPr>
      <w:r w:rsidRPr="00344EF0"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  <w:t>W celu wykonania obowiązku nałożonego art. 13 i 14 RODO</w:t>
      </w:r>
      <w:r w:rsidR="00C741F6">
        <w:rPr>
          <w:rFonts w:eastAsia="Calibri" w:cs="Arial"/>
          <w:color w:val="0070C0"/>
          <w:kern w:val="0"/>
          <w:sz w:val="20"/>
          <w:szCs w:val="20"/>
          <w:vertAlign w:val="superscript"/>
          <w:lang w:val="uk-UA" w:eastAsia="ar-SA"/>
          <w14:ligatures w14:val="none"/>
        </w:rPr>
        <w:t>1</w:t>
      </w:r>
      <w:r w:rsidRPr="00344EF0"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  <w:t>, w związku z art. 88 ustawy o zasadach realizacji zadań finansowanych ze środków europejskich w perspektywie finansowej 2021-2027</w:t>
      </w:r>
      <w:r w:rsidR="00C741F6">
        <w:rPr>
          <w:rFonts w:eastAsia="Calibri" w:cs="Arial"/>
          <w:color w:val="0070C0"/>
          <w:kern w:val="0"/>
          <w:sz w:val="20"/>
          <w:szCs w:val="20"/>
          <w:vertAlign w:val="superscript"/>
          <w:lang w:val="uk-UA" w:eastAsia="ar-SA"/>
          <w14:ligatures w14:val="none"/>
        </w:rPr>
        <w:t>2</w:t>
      </w:r>
      <w:r w:rsidRPr="00344EF0"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  <w:t>, informujemy o zasadach przetwarzania Państwa danych osobowych:</w:t>
      </w:r>
    </w:p>
    <w:p w14:paraId="509F7C75" w14:textId="7E0C5ACF" w:rsidR="00715673" w:rsidRPr="00344EF0" w:rsidRDefault="00344EF0" w:rsidP="00344EF0">
      <w:pPr>
        <w:suppressAutoHyphens/>
        <w:spacing w:line="240" w:lineRule="auto"/>
        <w:jc w:val="both"/>
        <w:rPr>
          <w:rFonts w:eastAsia="Calibri" w:cs="Arial"/>
          <w:b/>
          <w:kern w:val="0"/>
          <w:sz w:val="20"/>
          <w:szCs w:val="20"/>
          <w:lang w:val="ru-RU" w:eastAsia="ar-SA"/>
          <w14:ligatures w14:val="none"/>
        </w:rPr>
      </w:pPr>
      <w:r w:rsidRPr="00344EF0">
        <w:rPr>
          <w:rFonts w:eastAsia="Calibri" w:cs="Arial"/>
          <w:b/>
          <w:kern w:val="0"/>
          <w:sz w:val="20"/>
          <w:szCs w:val="20"/>
          <w:lang w:val="ru-RU" w:eastAsia="ar-SA"/>
          <w14:ligatures w14:val="none"/>
        </w:rPr>
        <w:t>1</w:t>
      </w:r>
      <w:r>
        <w:rPr>
          <w:rFonts w:eastAsia="Calibri" w:cs="Arial"/>
          <w:b/>
          <w:kern w:val="0"/>
          <w:sz w:val="20"/>
          <w:szCs w:val="20"/>
          <w:lang w:val="uk-UA" w:eastAsia="ar-SA"/>
          <w14:ligatures w14:val="none"/>
        </w:rPr>
        <w:t xml:space="preserve">. </w:t>
      </w:r>
      <w:r w:rsidRPr="00344EF0">
        <w:rPr>
          <w:rFonts w:eastAsia="Calibri" w:cs="Arial"/>
          <w:b/>
          <w:kern w:val="0"/>
          <w:sz w:val="20"/>
          <w:szCs w:val="20"/>
          <w:lang w:val="ru-RU" w:eastAsia="ar-SA"/>
          <w14:ligatures w14:val="none"/>
        </w:rPr>
        <w:t>Адміністратор/</w:t>
      </w:r>
      <w:r w:rsidR="00715673" w:rsidRPr="00344EF0">
        <w:rPr>
          <w:rFonts w:eastAsia="Calibri" w:cs="Arial"/>
          <w:b/>
          <w:color w:val="0070C0"/>
          <w:kern w:val="0"/>
          <w:sz w:val="20"/>
          <w:szCs w:val="20"/>
          <w:lang w:eastAsia="ar-SA"/>
          <w14:ligatures w14:val="none"/>
        </w:rPr>
        <w:t>Administrator</w:t>
      </w:r>
      <w:r w:rsidR="00715673" w:rsidRPr="00344EF0">
        <w:rPr>
          <w:rFonts w:eastAsia="Calibri" w:cs="Arial"/>
          <w:b/>
          <w:color w:val="0070C0"/>
          <w:kern w:val="0"/>
          <w:sz w:val="20"/>
          <w:szCs w:val="20"/>
          <w:lang w:val="ru-RU" w:eastAsia="ar-SA"/>
          <w14:ligatures w14:val="none"/>
        </w:rPr>
        <w:t>.</w:t>
      </w:r>
    </w:p>
    <w:p w14:paraId="0AA8CA03" w14:textId="77777777" w:rsidR="00344EF0" w:rsidRPr="00344EF0" w:rsidRDefault="00344EF0" w:rsidP="00344EF0">
      <w:pPr>
        <w:suppressAutoHyphens/>
        <w:spacing w:line="240" w:lineRule="auto"/>
        <w:ind w:left="284"/>
        <w:jc w:val="both"/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</w:pPr>
      <w:r w:rsidRPr="00344EF0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>Окремими контролерами ваших даних є</w:t>
      </w:r>
    </w:p>
    <w:p w14:paraId="085A795C" w14:textId="2B1F71CA" w:rsidR="00344EF0" w:rsidRPr="00344EF0" w:rsidRDefault="00344EF0" w:rsidP="00344EF0">
      <w:pPr>
        <w:suppressAutoHyphens/>
        <w:spacing w:line="240" w:lineRule="auto"/>
        <w:ind w:left="284"/>
        <w:jc w:val="both"/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</w:pPr>
      <w:r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>- Управління Любуського воєву</w:t>
      </w:r>
      <w:r w:rsidRPr="00344EF0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 xml:space="preserve">дства з </w:t>
      </w:r>
      <w:r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>офісом</w:t>
      </w:r>
      <w:r w:rsidRPr="00344EF0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 xml:space="preserve"> за адресою: вул. Підгірна</w:t>
      </w:r>
      <w:r w:rsidRPr="00344EF0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 xml:space="preserve"> </w:t>
      </w:r>
      <w:proofErr w:type="spellStart"/>
      <w:r>
        <w:rPr>
          <w:rFonts w:eastAsia="Calibri" w:cs="Arial"/>
          <w:kern w:val="0"/>
          <w:sz w:val="20"/>
          <w:szCs w:val="20"/>
          <w:lang w:eastAsia="ar-SA"/>
          <w14:ligatures w14:val="none"/>
        </w:rPr>
        <w:t>Podg</w:t>
      </w:r>
      <w:proofErr w:type="spellEnd"/>
      <w:r w:rsidRPr="00344EF0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>ó</w:t>
      </w:r>
      <w:proofErr w:type="spellStart"/>
      <w:r>
        <w:rPr>
          <w:rFonts w:eastAsia="Calibri" w:cs="Arial"/>
          <w:kern w:val="0"/>
          <w:sz w:val="20"/>
          <w:szCs w:val="20"/>
          <w:lang w:eastAsia="ar-SA"/>
          <w14:ligatures w14:val="none"/>
        </w:rPr>
        <w:t>rn</w:t>
      </w:r>
      <w:proofErr w:type="spellEnd"/>
      <w:r>
        <w:rPr>
          <w:rFonts w:eastAsia="Calibri" w:cs="Arial"/>
          <w:kern w:val="0"/>
          <w:sz w:val="20"/>
          <w:szCs w:val="20"/>
          <w:lang w:val="uk-UA" w:eastAsia="ar-SA"/>
          <w14:ligatures w14:val="none"/>
        </w:rPr>
        <w:t>а</w:t>
      </w:r>
      <w:r w:rsidRPr="00344EF0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>, 7, 65-057 Зелена Гура</w:t>
      </w:r>
    </w:p>
    <w:p w14:paraId="11EE6E9B" w14:textId="77777777" w:rsidR="00344EF0" w:rsidRPr="00344EF0" w:rsidRDefault="00344EF0" w:rsidP="00344EF0">
      <w:pPr>
        <w:suppressAutoHyphens/>
        <w:spacing w:line="240" w:lineRule="auto"/>
        <w:ind w:left="284"/>
        <w:jc w:val="both"/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</w:pPr>
      <w:r w:rsidRPr="00344EF0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>та</w:t>
      </w:r>
    </w:p>
    <w:p w14:paraId="29FD1FF4" w14:textId="05C9F046" w:rsidR="00344EF0" w:rsidRPr="00344EF0" w:rsidRDefault="00344EF0" w:rsidP="00344EF0">
      <w:pPr>
        <w:suppressAutoHyphens/>
        <w:spacing w:line="240" w:lineRule="auto"/>
        <w:ind w:left="284"/>
        <w:jc w:val="both"/>
        <w:rPr>
          <w:rFonts w:eastAsia="Calibri" w:cs="Arial"/>
          <w:kern w:val="0"/>
          <w:sz w:val="20"/>
          <w:szCs w:val="20"/>
          <w:lang w:val="uk-UA" w:eastAsia="ar-SA"/>
          <w14:ligatures w14:val="none"/>
        </w:rPr>
      </w:pPr>
      <w:r w:rsidRPr="00344EF0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 xml:space="preserve">- Міністр, відповідальний за регіональний розвиток, з </w:t>
      </w:r>
      <w:r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>офісом</w:t>
      </w:r>
      <w:r w:rsidRPr="00344EF0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 xml:space="preserve"> </w:t>
      </w:r>
      <w:r w:rsidRPr="00344EF0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 xml:space="preserve">за адресою: вул. </w:t>
      </w:r>
      <w:proofErr w:type="spellStart"/>
      <w:r w:rsidRPr="00715673">
        <w:rPr>
          <w:rFonts w:eastAsia="Calibri" w:cs="Arial"/>
          <w:kern w:val="0"/>
          <w:sz w:val="20"/>
          <w:szCs w:val="20"/>
          <w:lang w:eastAsia="ar-SA"/>
          <w14:ligatures w14:val="none"/>
        </w:rPr>
        <w:t>Ws</w:t>
      </w:r>
      <w:r>
        <w:rPr>
          <w:rFonts w:eastAsia="Calibri" w:cs="Arial"/>
          <w:kern w:val="0"/>
          <w:sz w:val="20"/>
          <w:szCs w:val="20"/>
          <w:lang w:eastAsia="ar-SA"/>
          <w14:ligatures w14:val="none"/>
        </w:rPr>
        <w:t>póln</w:t>
      </w:r>
      <w:proofErr w:type="spellEnd"/>
      <w:r>
        <w:rPr>
          <w:rFonts w:eastAsia="Calibri" w:cs="Arial"/>
          <w:kern w:val="0"/>
          <w:sz w:val="20"/>
          <w:szCs w:val="20"/>
          <w:lang w:val="uk-UA" w:eastAsia="ar-SA"/>
          <w14:ligatures w14:val="none"/>
        </w:rPr>
        <w:t>а</w:t>
      </w:r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2/4, 00-926 </w:t>
      </w:r>
      <w:r w:rsidRPr="00344EF0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>Варшава</w:t>
      </w:r>
      <w:r>
        <w:rPr>
          <w:rFonts w:eastAsia="Calibri" w:cs="Arial"/>
          <w:kern w:val="0"/>
          <w:sz w:val="20"/>
          <w:szCs w:val="20"/>
          <w:lang w:val="uk-UA" w:eastAsia="ar-SA"/>
          <w14:ligatures w14:val="none"/>
        </w:rPr>
        <w:t>/</w:t>
      </w:r>
    </w:p>
    <w:p w14:paraId="11767B75" w14:textId="67EA7E53" w:rsidR="00715673" w:rsidRPr="00344EF0" w:rsidRDefault="00715673" w:rsidP="00715673">
      <w:pPr>
        <w:suppressAutoHyphens/>
        <w:spacing w:line="240" w:lineRule="auto"/>
        <w:ind w:left="284"/>
        <w:jc w:val="both"/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</w:pPr>
      <w:r w:rsidRPr="00344EF0"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  <w:t>Odrębnymi administratorami Państwa danych jest:</w:t>
      </w:r>
    </w:p>
    <w:p w14:paraId="096B0103" w14:textId="77777777" w:rsidR="00715673" w:rsidRPr="00344EF0" w:rsidRDefault="00715673" w:rsidP="00715673">
      <w:pPr>
        <w:spacing w:line="240" w:lineRule="auto"/>
        <w:ind w:left="284"/>
        <w:jc w:val="both"/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</w:pPr>
      <w:r w:rsidRPr="00344EF0"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  <w:t>- Zarząd Województwa Lubuskiego z siedzibą przy ul. Podgórnej 7, 65-057 Zielona Góra</w:t>
      </w:r>
    </w:p>
    <w:p w14:paraId="69128AD5" w14:textId="77777777" w:rsidR="00715673" w:rsidRPr="00344EF0" w:rsidRDefault="00715673" w:rsidP="00715673">
      <w:pPr>
        <w:spacing w:line="240" w:lineRule="auto"/>
        <w:ind w:left="284"/>
        <w:jc w:val="both"/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</w:pPr>
      <w:r w:rsidRPr="00344EF0"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  <w:t>oraz</w:t>
      </w:r>
    </w:p>
    <w:p w14:paraId="0764F6CF" w14:textId="77777777" w:rsidR="00715673" w:rsidRPr="00344EF0" w:rsidRDefault="00715673" w:rsidP="00715673">
      <w:pPr>
        <w:spacing w:line="240" w:lineRule="auto"/>
        <w:ind w:left="426" w:hanging="142"/>
        <w:jc w:val="both"/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</w:pPr>
      <w:r w:rsidRPr="00344EF0"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  <w:t>- Minister właściwy do spraw rozwoju regionalnego z siedzibą przy ul. Wspólnej 2/4, 00-926 Warszawa.</w:t>
      </w:r>
    </w:p>
    <w:p w14:paraId="475D061E" w14:textId="75750847" w:rsidR="00715673" w:rsidRPr="00344EF0" w:rsidRDefault="00344EF0" w:rsidP="00344EF0">
      <w:pPr>
        <w:pStyle w:val="Akapitzlist"/>
        <w:numPr>
          <w:ilvl w:val="0"/>
          <w:numId w:val="8"/>
        </w:numPr>
        <w:suppressAutoHyphens/>
        <w:ind w:left="284" w:hanging="284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proofErr w:type="spellStart"/>
      <w:r w:rsidRPr="00344EF0">
        <w:rPr>
          <w:rFonts w:ascii="Arial" w:eastAsia="Calibri" w:hAnsi="Arial" w:cs="Arial"/>
          <w:b/>
          <w:sz w:val="20"/>
          <w:szCs w:val="20"/>
          <w:lang w:eastAsia="ar-SA"/>
        </w:rPr>
        <w:t>Мета</w:t>
      </w:r>
      <w:proofErr w:type="spellEnd"/>
      <w:r w:rsidRPr="00344EF0">
        <w:rPr>
          <w:rFonts w:ascii="Arial" w:eastAsia="Calibri" w:hAnsi="Arial" w:cs="Arial"/>
          <w:b/>
          <w:sz w:val="20"/>
          <w:szCs w:val="20"/>
          <w:lang w:eastAsia="ar-SA"/>
        </w:rPr>
        <w:t xml:space="preserve"> </w:t>
      </w:r>
      <w:proofErr w:type="spellStart"/>
      <w:r w:rsidRPr="00344EF0">
        <w:rPr>
          <w:rFonts w:ascii="Arial" w:eastAsia="Calibri" w:hAnsi="Arial" w:cs="Arial"/>
          <w:b/>
          <w:sz w:val="20"/>
          <w:szCs w:val="20"/>
          <w:lang w:eastAsia="ar-SA"/>
        </w:rPr>
        <w:t>обробки</w:t>
      </w:r>
      <w:proofErr w:type="spellEnd"/>
      <w:r w:rsidRPr="00344EF0">
        <w:rPr>
          <w:rFonts w:ascii="Arial" w:eastAsia="Calibri" w:hAnsi="Arial" w:cs="Arial"/>
          <w:b/>
          <w:sz w:val="20"/>
          <w:szCs w:val="20"/>
          <w:lang w:eastAsia="ar-SA"/>
        </w:rPr>
        <w:t xml:space="preserve"> </w:t>
      </w:r>
      <w:proofErr w:type="spellStart"/>
      <w:r w:rsidRPr="00344EF0">
        <w:rPr>
          <w:rFonts w:ascii="Arial" w:eastAsia="Calibri" w:hAnsi="Arial" w:cs="Arial"/>
          <w:b/>
          <w:sz w:val="20"/>
          <w:szCs w:val="20"/>
          <w:lang w:eastAsia="ar-SA"/>
        </w:rPr>
        <w:t>даних</w:t>
      </w:r>
      <w:proofErr w:type="spellEnd"/>
      <w:r w:rsidRPr="00344EF0">
        <w:rPr>
          <w:rFonts w:ascii="Arial" w:eastAsia="Calibri" w:hAnsi="Arial" w:cs="Arial"/>
          <w:b/>
          <w:sz w:val="20"/>
          <w:szCs w:val="20"/>
          <w:lang w:val="uk-UA" w:eastAsia="ar-SA"/>
        </w:rPr>
        <w:t>/</w:t>
      </w:r>
      <w:r w:rsidR="00715673" w:rsidRPr="00344EF0">
        <w:rPr>
          <w:rFonts w:ascii="Arial" w:eastAsia="Calibri" w:hAnsi="Arial" w:cs="Arial"/>
          <w:b/>
          <w:color w:val="0070C0"/>
          <w:sz w:val="20"/>
          <w:szCs w:val="20"/>
          <w:lang w:eastAsia="ar-SA"/>
        </w:rPr>
        <w:t>Cel przetwarzania danych</w:t>
      </w:r>
      <w:r w:rsidR="00715673" w:rsidRPr="00344EF0">
        <w:rPr>
          <w:rFonts w:ascii="Arial" w:eastAsia="Calibri" w:hAnsi="Arial" w:cs="Arial"/>
          <w:b/>
          <w:sz w:val="20"/>
          <w:szCs w:val="20"/>
          <w:lang w:eastAsia="ar-SA"/>
        </w:rPr>
        <w:t>.</w:t>
      </w:r>
    </w:p>
    <w:p w14:paraId="280B37F4" w14:textId="77777777" w:rsidR="00344EF0" w:rsidRPr="00344EF0" w:rsidRDefault="00344EF0" w:rsidP="00344EF0">
      <w:pPr>
        <w:suppressAutoHyphens/>
        <w:autoSpaceDE w:val="0"/>
        <w:spacing w:line="240" w:lineRule="auto"/>
        <w:ind w:left="284"/>
        <w:jc w:val="both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proofErr w:type="spellStart"/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>Персональні</w:t>
      </w:r>
      <w:proofErr w:type="spellEnd"/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>дані</w:t>
      </w:r>
      <w:proofErr w:type="spellEnd"/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>будуть</w:t>
      </w:r>
      <w:proofErr w:type="spellEnd"/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>оброблятися</w:t>
      </w:r>
      <w:proofErr w:type="spellEnd"/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у </w:t>
      </w:r>
      <w:proofErr w:type="spellStart"/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>зв'язку</w:t>
      </w:r>
      <w:proofErr w:type="spellEnd"/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з </w:t>
      </w:r>
      <w:proofErr w:type="spellStart"/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>реалізацією</w:t>
      </w:r>
      <w:proofErr w:type="spellEnd"/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>програми</w:t>
      </w:r>
      <w:proofErr w:type="spellEnd"/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«</w:t>
      </w:r>
      <w:proofErr w:type="spellStart"/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>Європейські</w:t>
      </w:r>
      <w:proofErr w:type="spellEnd"/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>фонди</w:t>
      </w:r>
      <w:proofErr w:type="spellEnd"/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>для</w:t>
      </w:r>
      <w:proofErr w:type="spellEnd"/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>Любуського</w:t>
      </w:r>
      <w:proofErr w:type="spellEnd"/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2021-2027», </w:t>
      </w:r>
      <w:proofErr w:type="spellStart"/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>зокрема</w:t>
      </w:r>
      <w:proofErr w:type="spellEnd"/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, з </w:t>
      </w:r>
      <w:proofErr w:type="spellStart"/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>метою</w:t>
      </w:r>
      <w:proofErr w:type="spellEnd"/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>моніторингу</w:t>
      </w:r>
      <w:proofErr w:type="spellEnd"/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, </w:t>
      </w:r>
      <w:proofErr w:type="spellStart"/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>звітності</w:t>
      </w:r>
      <w:proofErr w:type="spellEnd"/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, </w:t>
      </w:r>
      <w:proofErr w:type="spellStart"/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>комунікації</w:t>
      </w:r>
      <w:proofErr w:type="spellEnd"/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, </w:t>
      </w:r>
      <w:proofErr w:type="spellStart"/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>публікації</w:t>
      </w:r>
      <w:proofErr w:type="spellEnd"/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, </w:t>
      </w:r>
      <w:proofErr w:type="spellStart"/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>оцінки</w:t>
      </w:r>
      <w:proofErr w:type="spellEnd"/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, </w:t>
      </w:r>
      <w:proofErr w:type="spellStart"/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>фінансового</w:t>
      </w:r>
      <w:proofErr w:type="spellEnd"/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>управління</w:t>
      </w:r>
      <w:proofErr w:type="spellEnd"/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, </w:t>
      </w:r>
      <w:proofErr w:type="spellStart"/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>перевірки</w:t>
      </w:r>
      <w:proofErr w:type="spellEnd"/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>та</w:t>
      </w:r>
      <w:proofErr w:type="spellEnd"/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>аудиту</w:t>
      </w:r>
      <w:proofErr w:type="spellEnd"/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, а </w:t>
      </w:r>
      <w:proofErr w:type="spellStart"/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>також</w:t>
      </w:r>
      <w:proofErr w:type="spellEnd"/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>для</w:t>
      </w:r>
      <w:proofErr w:type="spellEnd"/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>визначення</w:t>
      </w:r>
      <w:proofErr w:type="spellEnd"/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>прийнятності</w:t>
      </w:r>
      <w:proofErr w:type="spellEnd"/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>учасників</w:t>
      </w:r>
      <w:proofErr w:type="spellEnd"/>
      <w:r w:rsidRPr="00344EF0">
        <w:rPr>
          <w:rFonts w:eastAsia="Calibri" w:cs="Arial"/>
          <w:kern w:val="0"/>
          <w:sz w:val="20"/>
          <w:szCs w:val="20"/>
          <w:lang w:eastAsia="ar-SA"/>
          <w14:ligatures w14:val="none"/>
        </w:rPr>
        <w:t>.</w:t>
      </w:r>
    </w:p>
    <w:p w14:paraId="5376252E" w14:textId="2EF75329" w:rsidR="00344EF0" w:rsidRPr="00344EF0" w:rsidRDefault="00344EF0" w:rsidP="00344EF0">
      <w:pPr>
        <w:suppressAutoHyphens/>
        <w:autoSpaceDE w:val="0"/>
        <w:spacing w:line="240" w:lineRule="auto"/>
        <w:ind w:left="284"/>
        <w:jc w:val="both"/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</w:pPr>
      <w:r w:rsidRPr="00344EF0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>Надання даних є добровільним, але необхідним для вищезазначених цілей. Відмова від надання даних означає, щ</w:t>
      </w:r>
      <w:r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>о жодних дій не може бути вжито/</w:t>
      </w:r>
    </w:p>
    <w:p w14:paraId="56C07919" w14:textId="3FD11742" w:rsidR="00715673" w:rsidRPr="00344EF0" w:rsidRDefault="00715673" w:rsidP="00715673">
      <w:pPr>
        <w:suppressAutoHyphens/>
        <w:autoSpaceDE w:val="0"/>
        <w:spacing w:line="240" w:lineRule="auto"/>
        <w:ind w:left="284"/>
        <w:jc w:val="both"/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</w:pPr>
      <w:r w:rsidRPr="00344EF0"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  <w:t>Dane osobowe będą przetwarzane w związku z realizacją programu Fundusze Europejskie dla Lubuskiego 2021-2027, w szczególności w celu monitorowania, sprawozdawczości, komunikacji, publikacji, ewaluacji, zarządzania finansowego, weryfikacji i audytów oraz do celów określania kwalifikowalności uczestników.</w:t>
      </w:r>
    </w:p>
    <w:p w14:paraId="30F2A9DF" w14:textId="77777777" w:rsidR="00715673" w:rsidRPr="00344EF0" w:rsidRDefault="00715673" w:rsidP="00715673">
      <w:pPr>
        <w:suppressAutoHyphens/>
        <w:spacing w:line="240" w:lineRule="auto"/>
        <w:ind w:left="284"/>
        <w:jc w:val="both"/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</w:pPr>
      <w:r w:rsidRPr="00344EF0"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  <w:t>Podanie danych jest dobrowolne, ale konieczne do realizacji wyżej wymienionego celu. Odmowa ich podania jest równoznaczna z brakiem możliwości podjęcia stosownych działań.</w:t>
      </w:r>
    </w:p>
    <w:p w14:paraId="686B982A" w14:textId="26274A46" w:rsidR="00715673" w:rsidRPr="00344EF0" w:rsidRDefault="00344EF0" w:rsidP="00344EF0">
      <w:pPr>
        <w:pStyle w:val="Akapitzlist"/>
        <w:numPr>
          <w:ilvl w:val="0"/>
          <w:numId w:val="8"/>
        </w:numPr>
        <w:suppressAutoHyphens/>
        <w:ind w:left="284" w:hanging="284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proofErr w:type="spellStart"/>
      <w:r w:rsidRPr="00344EF0">
        <w:rPr>
          <w:rFonts w:ascii="Arial" w:eastAsia="Calibri" w:hAnsi="Arial" w:cs="Arial"/>
          <w:b/>
          <w:sz w:val="20"/>
          <w:szCs w:val="20"/>
          <w:lang w:eastAsia="ar-SA"/>
        </w:rPr>
        <w:t>Підстава</w:t>
      </w:r>
      <w:proofErr w:type="spellEnd"/>
      <w:r w:rsidRPr="00344EF0">
        <w:rPr>
          <w:rFonts w:ascii="Arial" w:eastAsia="Calibri" w:hAnsi="Arial" w:cs="Arial"/>
          <w:b/>
          <w:sz w:val="20"/>
          <w:szCs w:val="20"/>
          <w:lang w:eastAsia="ar-SA"/>
        </w:rPr>
        <w:t xml:space="preserve"> </w:t>
      </w:r>
      <w:proofErr w:type="spellStart"/>
      <w:r w:rsidRPr="00344EF0">
        <w:rPr>
          <w:rFonts w:ascii="Arial" w:eastAsia="Calibri" w:hAnsi="Arial" w:cs="Arial"/>
          <w:b/>
          <w:sz w:val="20"/>
          <w:szCs w:val="20"/>
          <w:lang w:eastAsia="ar-SA"/>
        </w:rPr>
        <w:t>для</w:t>
      </w:r>
      <w:proofErr w:type="spellEnd"/>
      <w:r w:rsidRPr="00344EF0">
        <w:rPr>
          <w:rFonts w:ascii="Arial" w:eastAsia="Calibri" w:hAnsi="Arial" w:cs="Arial"/>
          <w:b/>
          <w:sz w:val="20"/>
          <w:szCs w:val="20"/>
          <w:lang w:eastAsia="ar-SA"/>
        </w:rPr>
        <w:t xml:space="preserve"> </w:t>
      </w:r>
      <w:proofErr w:type="spellStart"/>
      <w:r w:rsidRPr="00344EF0">
        <w:rPr>
          <w:rFonts w:ascii="Arial" w:eastAsia="Calibri" w:hAnsi="Arial" w:cs="Arial"/>
          <w:b/>
          <w:sz w:val="20"/>
          <w:szCs w:val="20"/>
          <w:lang w:eastAsia="ar-SA"/>
        </w:rPr>
        <w:t>обробки</w:t>
      </w:r>
      <w:proofErr w:type="spellEnd"/>
      <w:r w:rsidRPr="00344EF0">
        <w:rPr>
          <w:rFonts w:ascii="Arial" w:eastAsia="Calibri" w:hAnsi="Arial" w:cs="Arial"/>
          <w:b/>
          <w:sz w:val="20"/>
          <w:szCs w:val="20"/>
          <w:lang w:val="uk-UA" w:eastAsia="ar-SA"/>
        </w:rPr>
        <w:t>/</w:t>
      </w:r>
      <w:r w:rsidR="00715673" w:rsidRPr="00344EF0">
        <w:rPr>
          <w:rFonts w:ascii="Arial" w:eastAsia="Calibri" w:hAnsi="Arial" w:cs="Arial"/>
          <w:b/>
          <w:color w:val="0070C0"/>
          <w:sz w:val="20"/>
          <w:szCs w:val="20"/>
          <w:lang w:eastAsia="ar-SA"/>
        </w:rPr>
        <w:t>Podstawa przetwarzania.</w:t>
      </w:r>
    </w:p>
    <w:p w14:paraId="1D7466F1" w14:textId="367FFE28" w:rsidR="00C741F6" w:rsidRPr="00C741F6" w:rsidRDefault="00C741F6" w:rsidP="00715673">
      <w:pPr>
        <w:suppressAutoHyphens/>
        <w:spacing w:line="240" w:lineRule="auto"/>
        <w:ind w:left="284"/>
        <w:jc w:val="both"/>
        <w:rPr>
          <w:rFonts w:eastAsia="Calibri" w:cs="Arial"/>
          <w:kern w:val="0"/>
          <w:sz w:val="20"/>
          <w:szCs w:val="20"/>
          <w:lang w:val="uk-UA" w:eastAsia="ar-SA"/>
          <w14:ligatures w14:val="none"/>
        </w:rPr>
      </w:pP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Ми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оброблятимемо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Ваші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персональні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дані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,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оскільки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ми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зобов'язані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це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робити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на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підставі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закону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(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стаття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6(1)(c),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стаття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9(2)(g)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та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стаття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10</w:t>
      </w:r>
      <w:r w:rsidRPr="00C741F6">
        <w:rPr>
          <w:rFonts w:eastAsia="Calibri" w:cs="Arial"/>
          <w:kern w:val="0"/>
          <w:sz w:val="20"/>
          <w:szCs w:val="20"/>
          <w:vertAlign w:val="superscript"/>
          <w:lang w:eastAsia="ar-SA"/>
          <w14:ligatures w14:val="none"/>
        </w:rPr>
        <w:footnoteReference w:id="3"/>
      </w:r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RODO)</w:t>
      </w:r>
      <w:r w:rsidRPr="00C741F6">
        <w:rPr>
          <w:rFonts w:eastAsia="Calibri" w:cs="Arial"/>
          <w:color w:val="0070C0"/>
          <w:kern w:val="0"/>
          <w:sz w:val="20"/>
          <w:szCs w:val="20"/>
          <w:vertAlign w:val="superscript"/>
          <w:lang w:eastAsia="ar-SA"/>
          <w14:ligatures w14:val="none"/>
        </w:rPr>
        <w:t xml:space="preserve"> </w:t>
      </w:r>
      <w:r w:rsidRPr="00C741F6">
        <w:rPr>
          <w:rFonts w:eastAsia="Calibri" w:cs="Arial"/>
          <w:kern w:val="0"/>
          <w:sz w:val="20"/>
          <w:szCs w:val="20"/>
          <w:vertAlign w:val="superscript"/>
          <w:lang w:eastAsia="ar-SA"/>
          <w14:ligatures w14:val="none"/>
        </w:rPr>
        <w:footnoteReference w:id="4"/>
      </w:r>
      <w:r w:rsidRPr="00C741F6"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  <w:t>:</w:t>
      </w:r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:</w:t>
      </w:r>
      <w:r>
        <w:rPr>
          <w:rFonts w:eastAsia="Calibri" w:cs="Arial"/>
          <w:kern w:val="0"/>
          <w:sz w:val="20"/>
          <w:szCs w:val="20"/>
          <w:lang w:val="uk-UA" w:eastAsia="ar-SA"/>
          <w14:ligatures w14:val="none"/>
        </w:rPr>
        <w:t>/</w:t>
      </w:r>
    </w:p>
    <w:p w14:paraId="02B98064" w14:textId="517E4225" w:rsidR="00715673" w:rsidRPr="00C741F6" w:rsidRDefault="00715673" w:rsidP="00715673">
      <w:pPr>
        <w:suppressAutoHyphens/>
        <w:spacing w:line="240" w:lineRule="auto"/>
        <w:ind w:left="284"/>
        <w:jc w:val="both"/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</w:pPr>
      <w:r w:rsidRPr="00C741F6"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  <w:t xml:space="preserve">Będziemy przetwarzać Państwa dane osobowe w związku z tym, że zobowiązuje nas do tego </w:t>
      </w:r>
      <w:r w:rsidRPr="00C741F6">
        <w:rPr>
          <w:rFonts w:eastAsia="Calibri" w:cs="Arial"/>
          <w:b/>
          <w:color w:val="0070C0"/>
          <w:kern w:val="0"/>
          <w:sz w:val="20"/>
          <w:szCs w:val="20"/>
          <w:lang w:eastAsia="ar-SA"/>
          <w14:ligatures w14:val="none"/>
        </w:rPr>
        <w:t>prawo</w:t>
      </w:r>
      <w:r w:rsidRPr="00C741F6"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  <w:t xml:space="preserve"> (art. 6 ust. 1 lit. c, art. 9 ust. 2 lit. g oraz art. 10</w:t>
      </w:r>
      <w:r w:rsidR="00C741F6">
        <w:rPr>
          <w:rFonts w:eastAsia="Calibri" w:cs="Arial"/>
          <w:color w:val="0070C0"/>
          <w:kern w:val="0"/>
          <w:sz w:val="20"/>
          <w:szCs w:val="20"/>
          <w:vertAlign w:val="superscript"/>
          <w:lang w:val="uk-UA" w:eastAsia="ar-SA"/>
          <w14:ligatures w14:val="none"/>
        </w:rPr>
        <w:t>3</w:t>
      </w:r>
      <w:r w:rsidRPr="00C741F6"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  <w:t xml:space="preserve"> RODO)</w:t>
      </w:r>
      <w:r w:rsidR="00C741F6">
        <w:rPr>
          <w:rFonts w:eastAsia="Calibri" w:cs="Arial"/>
          <w:color w:val="0070C0"/>
          <w:kern w:val="0"/>
          <w:sz w:val="20"/>
          <w:szCs w:val="20"/>
          <w:vertAlign w:val="superscript"/>
          <w:lang w:val="uk-UA" w:eastAsia="ar-SA"/>
          <w14:ligatures w14:val="none"/>
        </w:rPr>
        <w:t>4</w:t>
      </w:r>
      <w:r w:rsidRPr="00C741F6"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  <w:t>:</w:t>
      </w:r>
    </w:p>
    <w:p w14:paraId="248C73FC" w14:textId="1D065D03" w:rsidR="00C741F6" w:rsidRDefault="00C741F6" w:rsidP="00C741F6">
      <w:pPr>
        <w:numPr>
          <w:ilvl w:val="0"/>
          <w:numId w:val="1"/>
        </w:numPr>
        <w:tabs>
          <w:tab w:val="left" w:pos="567"/>
        </w:tabs>
        <w:suppressAutoHyphens/>
        <w:spacing w:line="240" w:lineRule="auto"/>
        <w:ind w:left="567" w:hanging="207"/>
        <w:jc w:val="both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Розпорядження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(ЄС) № 2021/1060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Європейського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Парламенту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та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Ради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від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24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червня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2021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року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,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що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встановлює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загальні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положення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про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Європейський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фонд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регіонального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розвитку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,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lastRenderedPageBreak/>
        <w:t>Європейський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соціальний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фонд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плюс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,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Фонд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згуртування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,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Фонд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справедливого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перехідного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періоду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та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Європейський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фонд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морського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,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рибного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господарства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та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аквакультури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, а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також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фінансові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правила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для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цих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фондів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та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для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Фонду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притулку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,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міграції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та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інтеграції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,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Фонду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внутрішньої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безпеки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та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Фонду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фінансової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підтримки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управлінн</w:t>
      </w:r>
      <w:r>
        <w:rPr>
          <w:rFonts w:eastAsia="Calibri" w:cs="Arial"/>
          <w:kern w:val="0"/>
          <w:sz w:val="20"/>
          <w:szCs w:val="20"/>
          <w:lang w:eastAsia="ar-SA"/>
          <w14:ligatures w14:val="none"/>
        </w:rPr>
        <w:t>я</w:t>
      </w:r>
      <w:proofErr w:type="spellEnd"/>
      <w:r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>
        <w:rPr>
          <w:rFonts w:eastAsia="Calibri" w:cs="Arial"/>
          <w:kern w:val="0"/>
          <w:sz w:val="20"/>
          <w:szCs w:val="20"/>
          <w:lang w:eastAsia="ar-SA"/>
          <w14:ligatures w14:val="none"/>
        </w:rPr>
        <w:t>кордонами</w:t>
      </w:r>
      <w:proofErr w:type="spellEnd"/>
      <w:r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>
        <w:rPr>
          <w:rFonts w:eastAsia="Calibri" w:cs="Arial"/>
          <w:kern w:val="0"/>
          <w:sz w:val="20"/>
          <w:szCs w:val="20"/>
          <w:lang w:eastAsia="ar-SA"/>
          <w14:ligatures w14:val="none"/>
        </w:rPr>
        <w:t>та</w:t>
      </w:r>
      <w:proofErr w:type="spellEnd"/>
      <w:r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>
        <w:rPr>
          <w:rFonts w:eastAsia="Calibri" w:cs="Arial"/>
          <w:kern w:val="0"/>
          <w:sz w:val="20"/>
          <w:szCs w:val="20"/>
          <w:lang w:eastAsia="ar-SA"/>
          <w14:ligatures w14:val="none"/>
        </w:rPr>
        <w:t>візової</w:t>
      </w:r>
      <w:proofErr w:type="spellEnd"/>
      <w:r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>
        <w:rPr>
          <w:rFonts w:eastAsia="Calibri" w:cs="Arial"/>
          <w:kern w:val="0"/>
          <w:sz w:val="20"/>
          <w:szCs w:val="20"/>
          <w:lang w:eastAsia="ar-SA"/>
          <w14:ligatures w14:val="none"/>
        </w:rPr>
        <w:t>політики</w:t>
      </w:r>
      <w:proofErr w:type="spellEnd"/>
      <w:r>
        <w:rPr>
          <w:rFonts w:eastAsia="Calibri" w:cs="Arial"/>
          <w:kern w:val="0"/>
          <w:sz w:val="20"/>
          <w:szCs w:val="20"/>
          <w:lang w:val="uk-UA" w:eastAsia="ar-SA"/>
          <w14:ligatures w14:val="none"/>
        </w:rPr>
        <w:t>/</w:t>
      </w:r>
    </w:p>
    <w:p w14:paraId="217F3CD8" w14:textId="307C1DB5" w:rsidR="00715673" w:rsidRPr="00C741F6" w:rsidRDefault="00715673" w:rsidP="00C741F6">
      <w:pPr>
        <w:tabs>
          <w:tab w:val="left" w:pos="567"/>
        </w:tabs>
        <w:suppressAutoHyphens/>
        <w:spacing w:line="240" w:lineRule="auto"/>
        <w:ind w:left="567"/>
        <w:jc w:val="both"/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</w:pPr>
      <w:r w:rsidRPr="00C741F6"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49B49A75" w14:textId="37301003" w:rsidR="00C741F6" w:rsidRPr="00C741F6" w:rsidRDefault="00C741F6" w:rsidP="00C741F6">
      <w:pPr>
        <w:numPr>
          <w:ilvl w:val="0"/>
          <w:numId w:val="1"/>
        </w:numPr>
        <w:tabs>
          <w:tab w:val="left" w:pos="567"/>
        </w:tabs>
        <w:suppressAutoHyphens/>
        <w:spacing w:line="240" w:lineRule="auto"/>
        <w:ind w:left="567" w:hanging="283"/>
        <w:jc w:val="both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>
        <w:rPr>
          <w:rFonts w:eastAsia="Calibri" w:cs="Arial"/>
          <w:kern w:val="0"/>
          <w:sz w:val="20"/>
          <w:szCs w:val="20"/>
          <w:lang w:val="uk-UA" w:eastAsia="ar-SA"/>
          <w14:ligatures w14:val="none"/>
        </w:rPr>
        <w:t>р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озпорядження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(ЄС) 2021/1057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Європейського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Парламенту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та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Ради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від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24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червня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2021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року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про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створення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Європейського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соціального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фонду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Плюс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(ESF+)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та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скасування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Регламенту</w:t>
      </w:r>
      <w:proofErr w:type="spellEnd"/>
      <w:r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(ЄС) № 1296/2013 (OJ L 231, 30.06.2021, с. </w:t>
      </w:r>
      <w:r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21, </w:t>
      </w:r>
      <w:proofErr w:type="spellStart"/>
      <w:r>
        <w:rPr>
          <w:rFonts w:eastAsia="Calibri" w:cs="Arial"/>
          <w:kern w:val="0"/>
          <w:sz w:val="20"/>
          <w:szCs w:val="20"/>
          <w:lang w:eastAsia="ar-SA"/>
          <w14:ligatures w14:val="none"/>
        </w:rPr>
        <w:t>зі</w:t>
      </w:r>
      <w:proofErr w:type="spellEnd"/>
      <w:r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>
        <w:rPr>
          <w:rFonts w:eastAsia="Calibri" w:cs="Arial"/>
          <w:kern w:val="0"/>
          <w:sz w:val="20"/>
          <w:szCs w:val="20"/>
          <w:lang w:eastAsia="ar-SA"/>
          <w14:ligatures w14:val="none"/>
        </w:rPr>
        <w:t>змінами</w:t>
      </w:r>
      <w:proofErr w:type="spellEnd"/>
      <w:r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>
        <w:rPr>
          <w:rFonts w:eastAsia="Calibri" w:cs="Arial"/>
          <w:kern w:val="0"/>
          <w:sz w:val="20"/>
          <w:szCs w:val="20"/>
          <w:lang w:eastAsia="ar-SA"/>
          <w14:ligatures w14:val="none"/>
        </w:rPr>
        <w:t>та</w:t>
      </w:r>
      <w:proofErr w:type="spellEnd"/>
      <w:r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>
        <w:rPr>
          <w:rFonts w:eastAsia="Calibri" w:cs="Arial"/>
          <w:kern w:val="0"/>
          <w:sz w:val="20"/>
          <w:szCs w:val="20"/>
          <w:lang w:eastAsia="ar-SA"/>
          <w14:ligatures w14:val="none"/>
        </w:rPr>
        <w:t>доповненнями</w:t>
      </w:r>
      <w:proofErr w:type="spellEnd"/>
      <w:r>
        <w:rPr>
          <w:rFonts w:eastAsia="Calibri" w:cs="Arial"/>
          <w:kern w:val="0"/>
          <w:sz w:val="20"/>
          <w:szCs w:val="20"/>
          <w:lang w:eastAsia="ar-SA"/>
          <w14:ligatures w14:val="none"/>
        </w:rPr>
        <w:t>)</w:t>
      </w:r>
      <w:r>
        <w:rPr>
          <w:rFonts w:eastAsia="Calibri" w:cs="Arial"/>
          <w:kern w:val="0"/>
          <w:sz w:val="20"/>
          <w:szCs w:val="20"/>
          <w:lang w:val="uk-UA" w:eastAsia="ar-SA"/>
          <w14:ligatures w14:val="none"/>
        </w:rPr>
        <w:t>/</w:t>
      </w:r>
    </w:p>
    <w:p w14:paraId="294DED02" w14:textId="4E0C520D" w:rsidR="00715673" w:rsidRPr="00C741F6" w:rsidRDefault="00715673" w:rsidP="00C741F6">
      <w:pPr>
        <w:tabs>
          <w:tab w:val="left" w:pos="567"/>
        </w:tabs>
        <w:suppressAutoHyphens/>
        <w:spacing w:line="240" w:lineRule="auto"/>
        <w:ind w:left="567"/>
        <w:jc w:val="both"/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</w:pPr>
      <w:r w:rsidRPr="00C741F6"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C741F6"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  <w:t>późn</w:t>
      </w:r>
      <w:proofErr w:type="spellEnd"/>
      <w:r w:rsidRPr="00C741F6"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  <w:t>. zm.)</w:t>
      </w:r>
    </w:p>
    <w:p w14:paraId="1B026550" w14:textId="76031E65" w:rsidR="00C741F6" w:rsidRDefault="002D2DE7" w:rsidP="002D2DE7">
      <w:pPr>
        <w:numPr>
          <w:ilvl w:val="0"/>
          <w:numId w:val="1"/>
        </w:numPr>
        <w:tabs>
          <w:tab w:val="left" w:pos="567"/>
        </w:tabs>
        <w:suppressAutoHyphens/>
        <w:spacing w:line="240" w:lineRule="auto"/>
        <w:ind w:left="567"/>
        <w:jc w:val="both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>
        <w:rPr>
          <w:rFonts w:eastAsia="Calibri" w:cs="Arial"/>
          <w:kern w:val="0"/>
          <w:sz w:val="20"/>
          <w:szCs w:val="20"/>
          <w:lang w:val="uk-UA" w:eastAsia="ar-SA"/>
          <w14:ligatures w14:val="none"/>
        </w:rPr>
        <w:t>з</w:t>
      </w:r>
      <w:proofErr w:type="spellStart"/>
      <w:r w:rsidR="00C741F6"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акон</w:t>
      </w:r>
      <w:proofErr w:type="spellEnd"/>
      <w:r w:rsidR="00C741F6"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="00C741F6"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від</w:t>
      </w:r>
      <w:proofErr w:type="spellEnd"/>
      <w:r w:rsidR="00C741F6"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28 </w:t>
      </w:r>
      <w:proofErr w:type="spellStart"/>
      <w:r w:rsidR="00C741F6"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квітня</w:t>
      </w:r>
      <w:proofErr w:type="spellEnd"/>
      <w:r w:rsidR="00C741F6"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2022 </w:t>
      </w:r>
      <w:proofErr w:type="spellStart"/>
      <w:r w:rsidR="00C741F6"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року</w:t>
      </w:r>
      <w:proofErr w:type="spellEnd"/>
      <w:r w:rsidR="00C741F6"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="00C741F6"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про</w:t>
      </w:r>
      <w:proofErr w:type="spellEnd"/>
      <w:r w:rsidR="00C741F6"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="00C741F6"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правила</w:t>
      </w:r>
      <w:proofErr w:type="spellEnd"/>
      <w:r w:rsidR="00C741F6"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="00C741F6"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реаліз</w:t>
      </w:r>
      <w:r>
        <w:rPr>
          <w:rFonts w:eastAsia="Calibri" w:cs="Arial"/>
          <w:kern w:val="0"/>
          <w:sz w:val="20"/>
          <w:szCs w:val="20"/>
          <w:lang w:eastAsia="ar-SA"/>
          <w14:ligatures w14:val="none"/>
        </w:rPr>
        <w:t>ації</w:t>
      </w:r>
      <w:proofErr w:type="spellEnd"/>
      <w:r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>
        <w:rPr>
          <w:rFonts w:eastAsia="Calibri" w:cs="Arial"/>
          <w:kern w:val="0"/>
          <w:sz w:val="20"/>
          <w:szCs w:val="20"/>
          <w:lang w:eastAsia="ar-SA"/>
          <w14:ligatures w14:val="none"/>
        </w:rPr>
        <w:t>завдань</w:t>
      </w:r>
      <w:proofErr w:type="spellEnd"/>
      <w:r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, </w:t>
      </w:r>
      <w:proofErr w:type="spellStart"/>
      <w:r>
        <w:rPr>
          <w:rFonts w:eastAsia="Calibri" w:cs="Arial"/>
          <w:kern w:val="0"/>
          <w:sz w:val="20"/>
          <w:szCs w:val="20"/>
          <w:lang w:eastAsia="ar-SA"/>
          <w14:ligatures w14:val="none"/>
        </w:rPr>
        <w:t>що</w:t>
      </w:r>
      <w:proofErr w:type="spellEnd"/>
      <w:r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>
        <w:rPr>
          <w:rFonts w:eastAsia="Calibri" w:cs="Arial"/>
          <w:kern w:val="0"/>
          <w:sz w:val="20"/>
          <w:szCs w:val="20"/>
          <w:lang w:eastAsia="ar-SA"/>
          <w14:ligatures w14:val="none"/>
        </w:rPr>
        <w:t>фінансуються</w:t>
      </w:r>
      <w:proofErr w:type="spellEnd"/>
      <w:r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з</w:t>
      </w:r>
      <w:r>
        <w:rPr>
          <w:rFonts w:eastAsia="Calibri" w:cs="Arial"/>
          <w:kern w:val="0"/>
          <w:sz w:val="20"/>
          <w:szCs w:val="20"/>
          <w:lang w:val="uk-UA" w:eastAsia="ar-SA"/>
          <w14:ligatures w14:val="none"/>
        </w:rPr>
        <w:t xml:space="preserve"> </w:t>
      </w:r>
      <w:proofErr w:type="spellStart"/>
      <w:r w:rsidR="00C741F6"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європейських</w:t>
      </w:r>
      <w:proofErr w:type="spellEnd"/>
      <w:r w:rsidR="00C741F6"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="00C741F6"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фондів</w:t>
      </w:r>
      <w:proofErr w:type="spellEnd"/>
      <w:r w:rsidR="00C741F6"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у </w:t>
      </w:r>
      <w:proofErr w:type="spellStart"/>
      <w:r w:rsidR="00C741F6"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фінансовій</w:t>
      </w:r>
      <w:proofErr w:type="spellEnd"/>
      <w:r w:rsidR="00C741F6"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="00C741F6"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перспективі</w:t>
      </w:r>
      <w:proofErr w:type="spellEnd"/>
      <w:r w:rsidR="00C741F6"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2021-2027 </w:t>
      </w:r>
      <w:proofErr w:type="spellStart"/>
      <w:r w:rsidR="00C741F6"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років</w:t>
      </w:r>
      <w:proofErr w:type="spellEnd"/>
      <w:r w:rsidR="00C741F6"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, </w:t>
      </w:r>
      <w:proofErr w:type="spellStart"/>
      <w:r w:rsidR="00C741F6" w:rsidRPr="00C741F6">
        <w:rPr>
          <w:rFonts w:eastAsia="Calibri" w:cs="Arial"/>
          <w:kern w:val="0"/>
          <w:sz w:val="20"/>
          <w:szCs w:val="20"/>
          <w:lang w:eastAsia="ar-SA"/>
          <w14:ligatures w14:val="none"/>
        </w:rPr>
        <w:t>зокр</w:t>
      </w:r>
      <w:r>
        <w:rPr>
          <w:rFonts w:eastAsia="Calibri" w:cs="Arial"/>
          <w:kern w:val="0"/>
          <w:sz w:val="20"/>
          <w:szCs w:val="20"/>
          <w:lang w:eastAsia="ar-SA"/>
          <w14:ligatures w14:val="none"/>
        </w:rPr>
        <w:t>ема</w:t>
      </w:r>
      <w:proofErr w:type="spellEnd"/>
      <w:r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>
        <w:rPr>
          <w:rFonts w:eastAsia="Calibri" w:cs="Arial"/>
          <w:kern w:val="0"/>
          <w:sz w:val="20"/>
          <w:szCs w:val="20"/>
          <w:lang w:eastAsia="ar-SA"/>
          <w14:ligatures w14:val="none"/>
        </w:rPr>
        <w:t>статті</w:t>
      </w:r>
      <w:proofErr w:type="spellEnd"/>
      <w:r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87-93</w:t>
      </w:r>
      <w:r>
        <w:rPr>
          <w:rFonts w:eastAsia="Calibri" w:cs="Arial"/>
          <w:kern w:val="0"/>
          <w:sz w:val="20"/>
          <w:szCs w:val="20"/>
          <w:lang w:val="uk-UA" w:eastAsia="ar-SA"/>
          <w14:ligatures w14:val="none"/>
        </w:rPr>
        <w:t>/</w:t>
      </w:r>
    </w:p>
    <w:p w14:paraId="2D8A3B99" w14:textId="2AC67850" w:rsidR="00715673" w:rsidRPr="002D2DE7" w:rsidRDefault="00715673" w:rsidP="00C741F6">
      <w:pPr>
        <w:tabs>
          <w:tab w:val="left" w:pos="567"/>
        </w:tabs>
        <w:suppressAutoHyphens/>
        <w:spacing w:line="240" w:lineRule="auto"/>
        <w:ind w:left="567"/>
        <w:jc w:val="both"/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</w:pPr>
      <w:r w:rsidRPr="002D2DE7"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  <w:t>ustawa z dnia 28 kwietnia 2022 r. o zasadach realizacji zadań finansowanych ze środków europejskich w perspektywie finansowej 2021-2027, w szczególności art. 87-93,</w:t>
      </w:r>
    </w:p>
    <w:p w14:paraId="7FF4E0CD" w14:textId="6EE6FFD3" w:rsidR="002D2DE7" w:rsidRPr="002D2DE7" w:rsidRDefault="002D2DE7" w:rsidP="002D2DE7">
      <w:pPr>
        <w:numPr>
          <w:ilvl w:val="0"/>
          <w:numId w:val="1"/>
        </w:numPr>
        <w:tabs>
          <w:tab w:val="left" w:pos="851"/>
        </w:tabs>
        <w:suppressAutoHyphens/>
        <w:spacing w:line="240" w:lineRule="auto"/>
        <w:jc w:val="both"/>
        <w:rPr>
          <w:rFonts w:eastAsia="Calibri" w:cs="Arial"/>
          <w:iCs/>
          <w:kern w:val="0"/>
          <w:sz w:val="20"/>
          <w:szCs w:val="20"/>
          <w:lang w:val="ru-RU" w:eastAsia="ar-SA"/>
          <w14:ligatures w14:val="none"/>
        </w:rPr>
      </w:pPr>
      <w:r>
        <w:rPr>
          <w:rFonts w:eastAsia="Calibri" w:cs="Arial"/>
          <w:bCs/>
          <w:kern w:val="0"/>
          <w:sz w:val="20"/>
          <w:szCs w:val="20"/>
          <w:lang w:val="uk-UA" w:eastAsia="ar-SA"/>
          <w14:ligatures w14:val="none"/>
        </w:rPr>
        <w:t>з</w:t>
      </w:r>
      <w:r w:rsidRPr="002D2DE7">
        <w:rPr>
          <w:rFonts w:eastAsia="Calibri" w:cs="Arial"/>
          <w:bCs/>
          <w:kern w:val="0"/>
          <w:sz w:val="20"/>
          <w:szCs w:val="20"/>
          <w:lang w:val="ru-RU" w:eastAsia="ar-SA"/>
          <w14:ligatures w14:val="none"/>
        </w:rPr>
        <w:t>акон від 14 червня 1960 року Адміністративно-процесуальний кодекс</w:t>
      </w:r>
      <w:r>
        <w:rPr>
          <w:rFonts w:eastAsia="Calibri" w:cs="Arial"/>
          <w:bCs/>
          <w:kern w:val="0"/>
          <w:sz w:val="20"/>
          <w:szCs w:val="20"/>
          <w:lang w:val="uk-UA" w:eastAsia="ar-SA"/>
          <w14:ligatures w14:val="none"/>
        </w:rPr>
        <w:t>/</w:t>
      </w:r>
    </w:p>
    <w:p w14:paraId="2B1D1634" w14:textId="24F90300" w:rsidR="00715673" w:rsidRPr="002D2DE7" w:rsidRDefault="00715673" w:rsidP="002D2DE7">
      <w:pPr>
        <w:tabs>
          <w:tab w:val="left" w:pos="851"/>
        </w:tabs>
        <w:suppressAutoHyphens/>
        <w:spacing w:line="240" w:lineRule="auto"/>
        <w:ind w:left="644"/>
        <w:jc w:val="both"/>
        <w:rPr>
          <w:rFonts w:eastAsia="Calibri" w:cs="Arial"/>
          <w:iCs/>
          <w:color w:val="0070C0"/>
          <w:kern w:val="0"/>
          <w:sz w:val="20"/>
          <w:szCs w:val="20"/>
          <w:lang w:eastAsia="ar-SA"/>
          <w14:ligatures w14:val="none"/>
        </w:rPr>
      </w:pPr>
      <w:r w:rsidRPr="002D2DE7">
        <w:rPr>
          <w:rFonts w:eastAsia="Calibri" w:cs="Arial"/>
          <w:bCs/>
          <w:color w:val="0070C0"/>
          <w:kern w:val="0"/>
          <w:sz w:val="20"/>
          <w:szCs w:val="20"/>
          <w:lang w:eastAsia="ar-SA"/>
          <w14:ligatures w14:val="none"/>
        </w:rPr>
        <w:t>ustawa z 14 czerwca 1960 r. Kodeks postępowania administracyjnego,</w:t>
      </w:r>
    </w:p>
    <w:p w14:paraId="049F4BF6" w14:textId="30BE35EF" w:rsidR="002D2DE7" w:rsidRPr="002D2DE7" w:rsidRDefault="002D2DE7" w:rsidP="002D2DE7">
      <w:pPr>
        <w:numPr>
          <w:ilvl w:val="0"/>
          <w:numId w:val="1"/>
        </w:numPr>
        <w:tabs>
          <w:tab w:val="left" w:pos="851"/>
        </w:tabs>
        <w:suppressAutoHyphens/>
        <w:spacing w:line="240" w:lineRule="auto"/>
        <w:jc w:val="both"/>
        <w:rPr>
          <w:rFonts w:eastAsia="Calibri" w:cs="Arial"/>
          <w:iCs/>
          <w:kern w:val="0"/>
          <w:sz w:val="20"/>
          <w:szCs w:val="20"/>
          <w:lang w:val="ru-RU" w:eastAsia="ar-SA"/>
          <w14:ligatures w14:val="none"/>
        </w:rPr>
      </w:pPr>
      <w:r>
        <w:rPr>
          <w:rFonts w:eastAsia="Calibri" w:cs="Arial"/>
          <w:bCs/>
          <w:kern w:val="0"/>
          <w:sz w:val="20"/>
          <w:szCs w:val="20"/>
          <w:lang w:val="ru-RU" w:eastAsia="ar-SA"/>
          <w14:ligatures w14:val="none"/>
        </w:rPr>
        <w:t>з</w:t>
      </w:r>
      <w:r w:rsidRPr="002D2DE7">
        <w:rPr>
          <w:rFonts w:eastAsia="Calibri" w:cs="Arial"/>
          <w:bCs/>
          <w:kern w:val="0"/>
          <w:sz w:val="20"/>
          <w:szCs w:val="20"/>
          <w:lang w:val="ru-RU" w:eastAsia="ar-SA"/>
          <w14:ligatures w14:val="none"/>
        </w:rPr>
        <w:t>акон від 27 серпня 2009 року про державні фінанси</w:t>
      </w:r>
      <w:r>
        <w:rPr>
          <w:rFonts w:eastAsia="Calibri" w:cs="Arial"/>
          <w:bCs/>
          <w:kern w:val="0"/>
          <w:sz w:val="20"/>
          <w:szCs w:val="20"/>
          <w:lang w:val="uk-UA" w:eastAsia="ar-SA"/>
          <w14:ligatures w14:val="none"/>
        </w:rPr>
        <w:t>/</w:t>
      </w:r>
    </w:p>
    <w:p w14:paraId="15E99685" w14:textId="10D2DE1A" w:rsidR="00715673" w:rsidRPr="00715673" w:rsidRDefault="00715673" w:rsidP="002D2DE7">
      <w:pPr>
        <w:tabs>
          <w:tab w:val="left" w:pos="851"/>
        </w:tabs>
        <w:suppressAutoHyphens/>
        <w:spacing w:line="240" w:lineRule="auto"/>
        <w:ind w:left="644"/>
        <w:jc w:val="both"/>
        <w:rPr>
          <w:rFonts w:eastAsia="Calibri" w:cs="Arial"/>
          <w:iCs/>
          <w:kern w:val="0"/>
          <w:sz w:val="20"/>
          <w:szCs w:val="20"/>
          <w:lang w:eastAsia="ar-SA"/>
          <w14:ligatures w14:val="none"/>
        </w:rPr>
      </w:pPr>
      <w:r w:rsidRPr="002D2DE7">
        <w:rPr>
          <w:rFonts w:eastAsia="Calibri" w:cs="Arial"/>
          <w:bCs/>
          <w:color w:val="0070C0"/>
          <w:kern w:val="0"/>
          <w:sz w:val="20"/>
          <w:szCs w:val="20"/>
          <w:lang w:eastAsia="ar-SA"/>
          <w14:ligatures w14:val="none"/>
        </w:rPr>
        <w:t>ustawa z 27 sierpnia 2009 r. o finansach publicznych</w:t>
      </w:r>
      <w:r w:rsidRPr="00715673">
        <w:rPr>
          <w:rFonts w:eastAsia="Calibri" w:cs="Arial"/>
          <w:bCs/>
          <w:kern w:val="0"/>
          <w:sz w:val="20"/>
          <w:szCs w:val="20"/>
          <w:lang w:eastAsia="ar-SA"/>
          <w14:ligatures w14:val="none"/>
        </w:rPr>
        <w:t xml:space="preserve">. </w:t>
      </w:r>
    </w:p>
    <w:p w14:paraId="3D4026B0" w14:textId="416E8607" w:rsidR="00715673" w:rsidRPr="00715673" w:rsidRDefault="002D2DE7" w:rsidP="002D2DE7">
      <w:pPr>
        <w:numPr>
          <w:ilvl w:val="0"/>
          <w:numId w:val="8"/>
        </w:numPr>
        <w:suppressAutoHyphens/>
        <w:spacing w:line="240" w:lineRule="auto"/>
        <w:ind w:left="284" w:hanging="284"/>
        <w:jc w:val="both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proofErr w:type="spellStart"/>
      <w:r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Метод</w:t>
      </w:r>
      <w:proofErr w:type="spellEnd"/>
      <w:r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збору</w:t>
      </w:r>
      <w:proofErr w:type="spellEnd"/>
      <w:r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даних</w:t>
      </w:r>
      <w:proofErr w:type="spellEnd"/>
      <w:r>
        <w:rPr>
          <w:rFonts w:eastAsia="Calibri" w:cs="Arial"/>
          <w:b/>
          <w:kern w:val="0"/>
          <w:sz w:val="20"/>
          <w:szCs w:val="20"/>
          <w:lang w:val="uk-UA" w:eastAsia="ar-SA"/>
          <w14:ligatures w14:val="none"/>
        </w:rPr>
        <w:t>/</w:t>
      </w:r>
      <w:r w:rsidR="00715673" w:rsidRPr="002D2DE7">
        <w:rPr>
          <w:rFonts w:eastAsia="Calibri" w:cs="Arial"/>
          <w:b/>
          <w:color w:val="0070C0"/>
          <w:kern w:val="0"/>
          <w:sz w:val="20"/>
          <w:szCs w:val="20"/>
          <w:lang w:eastAsia="ar-SA"/>
          <w14:ligatures w14:val="none"/>
        </w:rPr>
        <w:t>Sposób pozyskiwania danych.</w:t>
      </w:r>
    </w:p>
    <w:p w14:paraId="55D08EE6" w14:textId="19C7EBAC" w:rsidR="002D2DE7" w:rsidRPr="002D2DE7" w:rsidRDefault="002D2DE7" w:rsidP="00715673">
      <w:pPr>
        <w:suppressAutoHyphens/>
        <w:spacing w:line="240" w:lineRule="auto"/>
        <w:ind w:left="284"/>
        <w:jc w:val="both"/>
        <w:rPr>
          <w:rFonts w:eastAsia="Calibri" w:cs="Arial"/>
          <w:kern w:val="0"/>
          <w:sz w:val="20"/>
          <w:szCs w:val="20"/>
          <w:lang w:val="uk-UA" w:eastAsia="ar-SA"/>
          <w14:ligatures w14:val="none"/>
        </w:rPr>
      </w:pPr>
      <w:proofErr w:type="spellStart"/>
      <w:r w:rsidRPr="002D2DE7">
        <w:rPr>
          <w:rFonts w:eastAsia="Calibri" w:cs="Arial"/>
          <w:kern w:val="0"/>
          <w:sz w:val="20"/>
          <w:szCs w:val="20"/>
          <w:lang w:eastAsia="ar-SA"/>
          <w14:ligatures w14:val="none"/>
        </w:rPr>
        <w:t>Ми</w:t>
      </w:r>
      <w:proofErr w:type="spellEnd"/>
      <w:r w:rsidRPr="002D2DE7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2D2DE7">
        <w:rPr>
          <w:rFonts w:eastAsia="Calibri" w:cs="Arial"/>
          <w:kern w:val="0"/>
          <w:sz w:val="20"/>
          <w:szCs w:val="20"/>
          <w:lang w:eastAsia="ar-SA"/>
          <w14:ligatures w14:val="none"/>
        </w:rPr>
        <w:t>отримуємо</w:t>
      </w:r>
      <w:proofErr w:type="spellEnd"/>
      <w:r w:rsidRPr="002D2DE7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2D2DE7">
        <w:rPr>
          <w:rFonts w:eastAsia="Calibri" w:cs="Arial"/>
          <w:kern w:val="0"/>
          <w:sz w:val="20"/>
          <w:szCs w:val="20"/>
          <w:lang w:eastAsia="ar-SA"/>
          <w14:ligatures w14:val="none"/>
        </w:rPr>
        <w:t>дані</w:t>
      </w:r>
      <w:proofErr w:type="spellEnd"/>
      <w:r w:rsidRPr="002D2DE7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2D2DE7">
        <w:rPr>
          <w:rFonts w:eastAsia="Calibri" w:cs="Arial"/>
          <w:kern w:val="0"/>
          <w:sz w:val="20"/>
          <w:szCs w:val="20"/>
          <w:lang w:eastAsia="ar-SA"/>
          <w14:ligatures w14:val="none"/>
        </w:rPr>
        <w:t>або</w:t>
      </w:r>
      <w:proofErr w:type="spellEnd"/>
      <w:r w:rsidRPr="002D2DE7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2D2DE7">
        <w:rPr>
          <w:rFonts w:eastAsia="Calibri" w:cs="Arial"/>
          <w:kern w:val="0"/>
          <w:sz w:val="20"/>
          <w:szCs w:val="20"/>
          <w:lang w:eastAsia="ar-SA"/>
          <w14:ligatures w14:val="none"/>
        </w:rPr>
        <w:t>безпосередньо</w:t>
      </w:r>
      <w:proofErr w:type="spellEnd"/>
      <w:r w:rsidRPr="002D2DE7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2D2DE7">
        <w:rPr>
          <w:rFonts w:eastAsia="Calibri" w:cs="Arial"/>
          <w:kern w:val="0"/>
          <w:sz w:val="20"/>
          <w:szCs w:val="20"/>
          <w:lang w:eastAsia="ar-SA"/>
          <w14:ligatures w14:val="none"/>
        </w:rPr>
        <w:t>від</w:t>
      </w:r>
      <w:proofErr w:type="spellEnd"/>
      <w:r w:rsidRPr="002D2DE7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2D2DE7">
        <w:rPr>
          <w:rFonts w:eastAsia="Calibri" w:cs="Arial"/>
          <w:kern w:val="0"/>
          <w:sz w:val="20"/>
          <w:szCs w:val="20"/>
          <w:lang w:eastAsia="ar-SA"/>
          <w14:ligatures w14:val="none"/>
        </w:rPr>
        <w:t>суб'єктів</w:t>
      </w:r>
      <w:proofErr w:type="spellEnd"/>
      <w:r w:rsidRPr="002D2DE7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2D2DE7">
        <w:rPr>
          <w:rFonts w:eastAsia="Calibri" w:cs="Arial"/>
          <w:kern w:val="0"/>
          <w:sz w:val="20"/>
          <w:szCs w:val="20"/>
          <w:lang w:eastAsia="ar-SA"/>
          <w14:ligatures w14:val="none"/>
        </w:rPr>
        <w:t>даних</w:t>
      </w:r>
      <w:proofErr w:type="spellEnd"/>
      <w:r w:rsidRPr="002D2DE7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, </w:t>
      </w:r>
      <w:proofErr w:type="spellStart"/>
      <w:r w:rsidRPr="002D2DE7">
        <w:rPr>
          <w:rFonts w:eastAsia="Calibri" w:cs="Arial"/>
          <w:kern w:val="0"/>
          <w:sz w:val="20"/>
          <w:szCs w:val="20"/>
          <w:lang w:eastAsia="ar-SA"/>
          <w14:ligatures w14:val="none"/>
        </w:rPr>
        <w:t>або</w:t>
      </w:r>
      <w:proofErr w:type="spellEnd"/>
      <w:r w:rsidRPr="002D2DE7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2D2DE7">
        <w:rPr>
          <w:rFonts w:eastAsia="Calibri" w:cs="Arial"/>
          <w:kern w:val="0"/>
          <w:sz w:val="20"/>
          <w:szCs w:val="20"/>
          <w:lang w:eastAsia="ar-SA"/>
          <w14:ligatures w14:val="none"/>
        </w:rPr>
        <w:t>від</w:t>
      </w:r>
      <w:proofErr w:type="spellEnd"/>
      <w:r w:rsidRPr="002D2DE7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2D2DE7">
        <w:rPr>
          <w:rFonts w:eastAsia="Calibri" w:cs="Arial"/>
          <w:kern w:val="0"/>
          <w:sz w:val="20"/>
          <w:szCs w:val="20"/>
          <w:lang w:eastAsia="ar-SA"/>
          <w14:ligatures w14:val="none"/>
        </w:rPr>
        <w:t>установ</w:t>
      </w:r>
      <w:proofErr w:type="spellEnd"/>
      <w:r w:rsidRPr="002D2DE7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2D2DE7">
        <w:rPr>
          <w:rFonts w:eastAsia="Calibri" w:cs="Arial"/>
          <w:kern w:val="0"/>
          <w:sz w:val="20"/>
          <w:szCs w:val="20"/>
          <w:lang w:eastAsia="ar-SA"/>
          <w14:ligatures w14:val="none"/>
        </w:rPr>
        <w:t>та</w:t>
      </w:r>
      <w:proofErr w:type="spellEnd"/>
      <w:r w:rsidRPr="002D2DE7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2D2DE7">
        <w:rPr>
          <w:rFonts w:eastAsia="Calibri" w:cs="Arial"/>
          <w:kern w:val="0"/>
          <w:sz w:val="20"/>
          <w:szCs w:val="20"/>
          <w:lang w:eastAsia="ar-SA"/>
          <w14:ligatures w14:val="none"/>
        </w:rPr>
        <w:t>органів</w:t>
      </w:r>
      <w:proofErr w:type="spellEnd"/>
      <w:r w:rsidRPr="002D2DE7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, </w:t>
      </w:r>
      <w:proofErr w:type="spellStart"/>
      <w:r w:rsidRPr="002D2DE7">
        <w:rPr>
          <w:rFonts w:eastAsia="Calibri" w:cs="Arial"/>
          <w:kern w:val="0"/>
          <w:sz w:val="20"/>
          <w:szCs w:val="20"/>
          <w:lang w:eastAsia="ar-SA"/>
          <w14:ligatures w14:val="none"/>
        </w:rPr>
        <w:t>залучених</w:t>
      </w:r>
      <w:proofErr w:type="spellEnd"/>
      <w:r w:rsidRPr="002D2DE7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2D2DE7">
        <w:rPr>
          <w:rFonts w:eastAsia="Calibri" w:cs="Arial"/>
          <w:kern w:val="0"/>
          <w:sz w:val="20"/>
          <w:szCs w:val="20"/>
          <w:lang w:eastAsia="ar-SA"/>
          <w14:ligatures w14:val="none"/>
        </w:rPr>
        <w:t>до</w:t>
      </w:r>
      <w:proofErr w:type="spellEnd"/>
      <w:r w:rsidRPr="002D2DE7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2D2DE7">
        <w:rPr>
          <w:rFonts w:eastAsia="Calibri" w:cs="Arial"/>
          <w:kern w:val="0"/>
          <w:sz w:val="20"/>
          <w:szCs w:val="20"/>
          <w:lang w:eastAsia="ar-SA"/>
          <w14:ligatures w14:val="none"/>
        </w:rPr>
        <w:t>реалізації</w:t>
      </w:r>
      <w:proofErr w:type="spellEnd"/>
      <w:r w:rsidRPr="002D2DE7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2D2DE7">
        <w:rPr>
          <w:rFonts w:eastAsia="Calibri" w:cs="Arial"/>
          <w:kern w:val="0"/>
          <w:sz w:val="20"/>
          <w:szCs w:val="20"/>
          <w:lang w:eastAsia="ar-SA"/>
          <w14:ligatures w14:val="none"/>
        </w:rPr>
        <w:t>програми</w:t>
      </w:r>
      <w:proofErr w:type="spellEnd"/>
      <w:r w:rsidRPr="002D2DE7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, </w:t>
      </w:r>
      <w:proofErr w:type="spellStart"/>
      <w:r w:rsidRPr="002D2DE7">
        <w:rPr>
          <w:rFonts w:eastAsia="Calibri" w:cs="Arial"/>
          <w:kern w:val="0"/>
          <w:sz w:val="20"/>
          <w:szCs w:val="20"/>
          <w:lang w:eastAsia="ar-SA"/>
          <w14:ligatures w14:val="none"/>
        </w:rPr>
        <w:t>зокрема</w:t>
      </w:r>
      <w:proofErr w:type="spellEnd"/>
      <w:r w:rsidRPr="002D2DE7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, </w:t>
      </w:r>
      <w:proofErr w:type="spellStart"/>
      <w:r w:rsidRPr="002D2DE7">
        <w:rPr>
          <w:rFonts w:eastAsia="Calibri" w:cs="Arial"/>
          <w:kern w:val="0"/>
          <w:sz w:val="20"/>
          <w:szCs w:val="20"/>
          <w:lang w:eastAsia="ar-SA"/>
          <w14:ligatures w14:val="none"/>
        </w:rPr>
        <w:t>від</w:t>
      </w:r>
      <w:proofErr w:type="spellEnd"/>
      <w:r w:rsidRPr="002D2DE7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2D2DE7">
        <w:rPr>
          <w:rFonts w:eastAsia="Calibri" w:cs="Arial"/>
          <w:kern w:val="0"/>
          <w:sz w:val="20"/>
          <w:szCs w:val="20"/>
          <w:lang w:eastAsia="ar-SA"/>
          <w14:ligatures w14:val="none"/>
        </w:rPr>
        <w:t>зая</w:t>
      </w:r>
      <w:r>
        <w:rPr>
          <w:rFonts w:eastAsia="Calibri" w:cs="Arial"/>
          <w:kern w:val="0"/>
          <w:sz w:val="20"/>
          <w:szCs w:val="20"/>
          <w:lang w:eastAsia="ar-SA"/>
          <w14:ligatures w14:val="none"/>
        </w:rPr>
        <w:t>вників</w:t>
      </w:r>
      <w:proofErr w:type="spellEnd"/>
      <w:r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, </w:t>
      </w:r>
      <w:proofErr w:type="spellStart"/>
      <w:r>
        <w:rPr>
          <w:rFonts w:eastAsia="Calibri" w:cs="Arial"/>
          <w:kern w:val="0"/>
          <w:sz w:val="20"/>
          <w:szCs w:val="20"/>
          <w:lang w:eastAsia="ar-SA"/>
          <w14:ligatures w14:val="none"/>
        </w:rPr>
        <w:t>бенефіціарів</w:t>
      </w:r>
      <w:proofErr w:type="spellEnd"/>
      <w:r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, </w:t>
      </w:r>
      <w:proofErr w:type="spellStart"/>
      <w:r>
        <w:rPr>
          <w:rFonts w:eastAsia="Calibri" w:cs="Arial"/>
          <w:kern w:val="0"/>
          <w:sz w:val="20"/>
          <w:szCs w:val="20"/>
          <w:lang w:eastAsia="ar-SA"/>
          <w14:ligatures w14:val="none"/>
        </w:rPr>
        <w:t>партнерів</w:t>
      </w:r>
      <w:proofErr w:type="spellEnd"/>
      <w:r>
        <w:rPr>
          <w:rFonts w:eastAsia="Calibri" w:cs="Arial"/>
          <w:kern w:val="0"/>
          <w:sz w:val="20"/>
          <w:szCs w:val="20"/>
          <w:lang w:val="uk-UA" w:eastAsia="ar-SA"/>
          <w14:ligatures w14:val="none"/>
        </w:rPr>
        <w:t>/</w:t>
      </w:r>
    </w:p>
    <w:p w14:paraId="6118F485" w14:textId="47A6672A" w:rsidR="00715673" w:rsidRPr="002D2DE7" w:rsidRDefault="00715673" w:rsidP="00715673">
      <w:pPr>
        <w:suppressAutoHyphens/>
        <w:spacing w:line="240" w:lineRule="auto"/>
        <w:ind w:left="284"/>
        <w:jc w:val="both"/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</w:pPr>
      <w:r w:rsidRPr="002D2DE7"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  <w:t>Dane pozyskujemy bezpośrednio od osób, których one dotyczą, albo od instytucji i podmiotów zaangażowanych w realizację programu, w tym w szczególności od wnioskodawców, beneficjentów, partnerów.</w:t>
      </w:r>
    </w:p>
    <w:p w14:paraId="15697034" w14:textId="591C2980" w:rsidR="00715673" w:rsidRPr="002D2DE7" w:rsidRDefault="002D2DE7" w:rsidP="002D2DE7">
      <w:pPr>
        <w:pStyle w:val="Akapitzlist"/>
        <w:numPr>
          <w:ilvl w:val="0"/>
          <w:numId w:val="8"/>
        </w:numPr>
        <w:suppressAutoHyphens/>
        <w:ind w:left="284" w:hanging="284"/>
        <w:jc w:val="both"/>
        <w:rPr>
          <w:rFonts w:ascii="Arial" w:eastAsia="Calibri" w:hAnsi="Arial" w:cs="Arial"/>
          <w:b/>
          <w:color w:val="0070C0"/>
          <w:sz w:val="20"/>
          <w:szCs w:val="20"/>
          <w:lang w:eastAsia="ar-SA"/>
        </w:rPr>
      </w:pPr>
      <w:proofErr w:type="spellStart"/>
      <w:r w:rsidRPr="002D2DE7">
        <w:rPr>
          <w:rFonts w:ascii="Arial" w:eastAsia="Calibri" w:hAnsi="Arial" w:cs="Arial"/>
          <w:b/>
          <w:sz w:val="20"/>
          <w:szCs w:val="20"/>
          <w:lang w:eastAsia="ar-SA"/>
        </w:rPr>
        <w:t>Доступ</w:t>
      </w:r>
      <w:proofErr w:type="spellEnd"/>
      <w:r w:rsidRPr="002D2DE7">
        <w:rPr>
          <w:rFonts w:ascii="Arial" w:eastAsia="Calibri" w:hAnsi="Arial" w:cs="Arial"/>
          <w:b/>
          <w:sz w:val="20"/>
          <w:szCs w:val="20"/>
          <w:lang w:eastAsia="ar-SA"/>
        </w:rPr>
        <w:t xml:space="preserve"> </w:t>
      </w:r>
      <w:proofErr w:type="spellStart"/>
      <w:r w:rsidRPr="002D2DE7">
        <w:rPr>
          <w:rFonts w:ascii="Arial" w:eastAsia="Calibri" w:hAnsi="Arial" w:cs="Arial"/>
          <w:b/>
          <w:sz w:val="20"/>
          <w:szCs w:val="20"/>
          <w:lang w:eastAsia="ar-SA"/>
        </w:rPr>
        <w:t>до</w:t>
      </w:r>
      <w:proofErr w:type="spellEnd"/>
      <w:r w:rsidRPr="002D2DE7">
        <w:rPr>
          <w:rFonts w:ascii="Arial" w:eastAsia="Calibri" w:hAnsi="Arial" w:cs="Arial"/>
          <w:b/>
          <w:sz w:val="20"/>
          <w:szCs w:val="20"/>
          <w:lang w:eastAsia="ar-SA"/>
        </w:rPr>
        <w:t xml:space="preserve"> </w:t>
      </w:r>
      <w:proofErr w:type="spellStart"/>
      <w:r w:rsidRPr="002D2DE7">
        <w:rPr>
          <w:rFonts w:ascii="Arial" w:eastAsia="Calibri" w:hAnsi="Arial" w:cs="Arial"/>
          <w:b/>
          <w:sz w:val="20"/>
          <w:szCs w:val="20"/>
          <w:lang w:eastAsia="ar-SA"/>
        </w:rPr>
        <w:t>персональних</w:t>
      </w:r>
      <w:proofErr w:type="spellEnd"/>
      <w:r w:rsidRPr="002D2DE7">
        <w:rPr>
          <w:rFonts w:ascii="Arial" w:eastAsia="Calibri" w:hAnsi="Arial" w:cs="Arial"/>
          <w:b/>
          <w:sz w:val="20"/>
          <w:szCs w:val="20"/>
          <w:lang w:eastAsia="ar-SA"/>
        </w:rPr>
        <w:t xml:space="preserve"> </w:t>
      </w:r>
      <w:proofErr w:type="spellStart"/>
      <w:r w:rsidRPr="002D2DE7">
        <w:rPr>
          <w:rFonts w:ascii="Arial" w:eastAsia="Calibri" w:hAnsi="Arial" w:cs="Arial"/>
          <w:b/>
          <w:sz w:val="20"/>
          <w:szCs w:val="20"/>
          <w:lang w:eastAsia="ar-SA"/>
        </w:rPr>
        <w:t>даних</w:t>
      </w:r>
      <w:proofErr w:type="spellEnd"/>
      <w:r w:rsidRPr="002D2DE7">
        <w:rPr>
          <w:rFonts w:ascii="Arial" w:eastAsia="Calibri" w:hAnsi="Arial" w:cs="Arial"/>
          <w:b/>
          <w:sz w:val="20"/>
          <w:szCs w:val="20"/>
          <w:lang w:val="uk-UA" w:eastAsia="ar-SA"/>
        </w:rPr>
        <w:t xml:space="preserve">/ </w:t>
      </w:r>
      <w:r w:rsidR="00715673" w:rsidRPr="002D2DE7">
        <w:rPr>
          <w:rFonts w:ascii="Arial" w:eastAsia="Calibri" w:hAnsi="Arial" w:cs="Arial"/>
          <w:b/>
          <w:color w:val="0070C0"/>
          <w:sz w:val="20"/>
          <w:szCs w:val="20"/>
          <w:lang w:eastAsia="ar-SA"/>
        </w:rPr>
        <w:t>Dostęp do danych osobowych.</w:t>
      </w:r>
    </w:p>
    <w:p w14:paraId="13F18915" w14:textId="3BFC3CFF" w:rsidR="002D2DE7" w:rsidRPr="002D2DE7" w:rsidRDefault="002D2DE7" w:rsidP="00715673">
      <w:pPr>
        <w:suppressAutoHyphens/>
        <w:spacing w:line="240" w:lineRule="auto"/>
        <w:ind w:left="284"/>
        <w:jc w:val="both"/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</w:pPr>
      <w:r w:rsidRPr="002D2DE7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>Доступ до ваших персональних даних можуть мати працівники та асоційовані особи контролера. Крім того, ваші персональні дані можуть бути довірені або передані:</w:t>
      </w:r>
      <w:r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>/</w:t>
      </w:r>
    </w:p>
    <w:p w14:paraId="09024539" w14:textId="78EF6B3A" w:rsidR="00715673" w:rsidRPr="002D2DE7" w:rsidRDefault="00715673" w:rsidP="00715673">
      <w:pPr>
        <w:suppressAutoHyphens/>
        <w:spacing w:line="240" w:lineRule="auto"/>
        <w:ind w:left="284"/>
        <w:jc w:val="both"/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</w:pPr>
      <w:r w:rsidRPr="002D2DE7"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  <w:t>Dostęp do Państwa danych osobowych mają pracownicy i współpracownicy administratora. Ponadto Państwa dane osobowe mogą być powierzane lub udostępniane:</w:t>
      </w:r>
    </w:p>
    <w:p w14:paraId="7F45EA99" w14:textId="12DC73EF" w:rsidR="002D2DE7" w:rsidRPr="002D2DE7" w:rsidRDefault="002D2DE7" w:rsidP="002D2DE7">
      <w:pPr>
        <w:numPr>
          <w:ilvl w:val="0"/>
          <w:numId w:val="2"/>
        </w:numPr>
        <w:suppressAutoHyphens/>
        <w:spacing w:line="240" w:lineRule="auto"/>
        <w:ind w:left="567" w:hanging="283"/>
        <w:jc w:val="both"/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</w:pPr>
      <w:r w:rsidRPr="002D2DE7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>суб'єкти, яким ми передали завдання в рамках програми «Європейські фонди для Любуського 2021 - 2027»,</w:t>
      </w:r>
    </w:p>
    <w:p w14:paraId="37265660" w14:textId="0E94D898" w:rsidR="00715673" w:rsidRPr="002D2DE7" w:rsidRDefault="00715673" w:rsidP="002D2DE7">
      <w:pPr>
        <w:suppressAutoHyphens/>
        <w:spacing w:line="240" w:lineRule="auto"/>
        <w:ind w:left="567"/>
        <w:jc w:val="both"/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</w:pPr>
      <w:r w:rsidRPr="002D2DE7"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  <w:t>podmiotom, którym zleciliśmy wykonywanie zadań w programie Fundusze Europejskie dla Lubuskiego 2021 - 2027,</w:t>
      </w:r>
    </w:p>
    <w:p w14:paraId="3F7DA0F0" w14:textId="084AC384" w:rsidR="002D2DE7" w:rsidRPr="002D2DE7" w:rsidRDefault="002D2DE7" w:rsidP="002D2DE7">
      <w:pPr>
        <w:numPr>
          <w:ilvl w:val="0"/>
          <w:numId w:val="2"/>
        </w:numPr>
        <w:suppressAutoHyphens/>
        <w:spacing w:line="240" w:lineRule="auto"/>
        <w:ind w:left="567" w:hanging="283"/>
        <w:jc w:val="both"/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</w:pPr>
      <w:r w:rsidRPr="002D2DE7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>органи Європейської Комісії, міністр, відповідальний за державні фінанси, президент установи соціального забезпечення,</w:t>
      </w:r>
    </w:p>
    <w:p w14:paraId="54CC8354" w14:textId="49A7A54F" w:rsidR="00715673" w:rsidRPr="002D2DE7" w:rsidRDefault="00715673" w:rsidP="002D2DE7">
      <w:pPr>
        <w:suppressAutoHyphens/>
        <w:spacing w:line="240" w:lineRule="auto"/>
        <w:ind w:left="567"/>
        <w:jc w:val="both"/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</w:pPr>
      <w:r w:rsidRPr="002D2DE7"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  <w:t>organom Komisji Europejskiej, ministrowi właściwemu do spraw finansów publicznych, prezesowi zakładu ubezpieczeń społecznych,</w:t>
      </w:r>
    </w:p>
    <w:p w14:paraId="67FE3E68" w14:textId="64A4443A" w:rsidR="002D2DE7" w:rsidRPr="002D2DE7" w:rsidRDefault="002D2DE7" w:rsidP="002D2DE7">
      <w:pPr>
        <w:numPr>
          <w:ilvl w:val="0"/>
          <w:numId w:val="2"/>
        </w:numPr>
        <w:suppressAutoHyphens/>
        <w:spacing w:line="240" w:lineRule="auto"/>
        <w:ind w:left="567"/>
        <w:jc w:val="both"/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</w:pPr>
      <w:r w:rsidRPr="002D2DE7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>суб'єктам, які надають нам послуги, пов'язані з експлуатацією та розвитком ІКТ-систем, а також забезпеченням зв'язку, наприклад, постачальникам ІТ-рішень т</w:t>
      </w:r>
      <w:r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>а телекомунікаційним операторам/</w:t>
      </w:r>
    </w:p>
    <w:p w14:paraId="44D72148" w14:textId="0EA195D8" w:rsidR="00715673" w:rsidRPr="002D2DE7" w:rsidRDefault="00715673" w:rsidP="002D2DE7">
      <w:pPr>
        <w:suppressAutoHyphens/>
        <w:spacing w:line="240" w:lineRule="auto"/>
        <w:ind w:left="567"/>
        <w:jc w:val="both"/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</w:pPr>
      <w:r w:rsidRPr="002D2DE7"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0C2492FD" w14:textId="2ECAD282" w:rsidR="00715673" w:rsidRPr="00715673" w:rsidRDefault="002D2DE7" w:rsidP="002D2DE7">
      <w:pPr>
        <w:numPr>
          <w:ilvl w:val="0"/>
          <w:numId w:val="8"/>
        </w:numPr>
        <w:suppressAutoHyphens/>
        <w:spacing w:line="240" w:lineRule="auto"/>
        <w:ind w:left="284" w:hanging="284"/>
        <w:jc w:val="both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proofErr w:type="spellStart"/>
      <w:r w:rsidRPr="002D2DE7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Термін</w:t>
      </w:r>
      <w:proofErr w:type="spellEnd"/>
      <w:r w:rsidRPr="002D2DE7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2D2DE7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зберігання</w:t>
      </w:r>
      <w:proofErr w:type="spellEnd"/>
      <w:r w:rsidRPr="002D2DE7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2D2DE7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даних</w:t>
      </w:r>
      <w:proofErr w:type="spellEnd"/>
      <w:r>
        <w:rPr>
          <w:rFonts w:eastAsia="Calibri" w:cs="Arial"/>
          <w:b/>
          <w:kern w:val="0"/>
          <w:sz w:val="20"/>
          <w:szCs w:val="20"/>
          <w:lang w:val="uk-UA" w:eastAsia="ar-SA"/>
          <w14:ligatures w14:val="none"/>
        </w:rPr>
        <w:t>/</w:t>
      </w:r>
      <w:r w:rsidR="00715673" w:rsidRPr="002D2DE7">
        <w:rPr>
          <w:rFonts w:eastAsia="Calibri" w:cs="Arial"/>
          <w:b/>
          <w:color w:val="0070C0"/>
          <w:kern w:val="0"/>
          <w:sz w:val="20"/>
          <w:szCs w:val="20"/>
          <w:lang w:eastAsia="ar-SA"/>
          <w14:ligatures w14:val="none"/>
        </w:rPr>
        <w:t>Okres przechowywania danych.</w:t>
      </w:r>
    </w:p>
    <w:p w14:paraId="362203AD" w14:textId="77777777" w:rsidR="002D2DE7" w:rsidRDefault="002D2DE7" w:rsidP="00715673">
      <w:pPr>
        <w:suppressAutoHyphens/>
        <w:spacing w:line="240" w:lineRule="auto"/>
        <w:ind w:left="284"/>
        <w:jc w:val="both"/>
        <w:rPr>
          <w:rFonts w:eastAsia="Calibri" w:cs="Arial"/>
          <w:kern w:val="0"/>
          <w:sz w:val="20"/>
          <w:szCs w:val="20"/>
          <w:lang w:val="uk-UA" w:eastAsia="ar-SA"/>
          <w14:ligatures w14:val="none"/>
        </w:rPr>
      </w:pPr>
      <w:r w:rsidRPr="002D2DE7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>Персональні дані зберігаються протягом періоду, необхідного для досягнення цілей, викла</w:t>
      </w:r>
      <w:r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>дених</w:t>
      </w:r>
      <w:r w:rsidRPr="002D2DE7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 xml:space="preserve"> </w:t>
      </w:r>
      <w:r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>у</w:t>
      </w:r>
      <w:r w:rsidRPr="002D2DE7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 xml:space="preserve"> </w:t>
      </w:r>
      <w:r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>розділі</w:t>
      </w:r>
      <w:r w:rsidRPr="002D2DE7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 xml:space="preserve"> 2</w:t>
      </w:r>
      <w:r>
        <w:rPr>
          <w:rFonts w:eastAsia="Calibri" w:cs="Arial"/>
          <w:kern w:val="0"/>
          <w:sz w:val="20"/>
          <w:szCs w:val="20"/>
          <w:lang w:val="uk-UA" w:eastAsia="ar-SA"/>
          <w14:ligatures w14:val="none"/>
        </w:rPr>
        <w:t>/</w:t>
      </w:r>
    </w:p>
    <w:p w14:paraId="7227A07D" w14:textId="26195D6E" w:rsidR="00715673" w:rsidRPr="002D2DE7" w:rsidRDefault="00715673" w:rsidP="00715673">
      <w:pPr>
        <w:suppressAutoHyphens/>
        <w:spacing w:line="240" w:lineRule="auto"/>
        <w:ind w:left="284"/>
        <w:jc w:val="both"/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</w:pPr>
      <w:r w:rsidRPr="002D2DE7"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  <w:t xml:space="preserve">Dane osobowe są przechowywane przez okres niezbędny do realizacji celów określonych w punkcie 2. </w:t>
      </w:r>
    </w:p>
    <w:p w14:paraId="7544DE88" w14:textId="44EB5B2A" w:rsidR="00715673" w:rsidRPr="00715673" w:rsidRDefault="002D2DE7" w:rsidP="002D2DE7">
      <w:pPr>
        <w:numPr>
          <w:ilvl w:val="0"/>
          <w:numId w:val="8"/>
        </w:numPr>
        <w:suppressAutoHyphens/>
        <w:spacing w:line="240" w:lineRule="auto"/>
        <w:ind w:left="284" w:hanging="284"/>
        <w:jc w:val="both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proofErr w:type="spellStart"/>
      <w:r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Права</w:t>
      </w:r>
      <w:proofErr w:type="spellEnd"/>
      <w:r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суб'єктів</w:t>
      </w:r>
      <w:proofErr w:type="spellEnd"/>
      <w:r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даних</w:t>
      </w:r>
      <w:proofErr w:type="spellEnd"/>
      <w:r>
        <w:rPr>
          <w:rFonts w:eastAsia="Calibri" w:cs="Arial"/>
          <w:b/>
          <w:kern w:val="0"/>
          <w:sz w:val="20"/>
          <w:szCs w:val="20"/>
          <w:lang w:val="uk-UA" w:eastAsia="ar-SA"/>
          <w14:ligatures w14:val="none"/>
        </w:rPr>
        <w:t xml:space="preserve">/ </w:t>
      </w:r>
      <w:r w:rsidR="00715673" w:rsidRPr="00715673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Prawa osób, których dane dotyczą.</w:t>
      </w:r>
    </w:p>
    <w:p w14:paraId="5BE09DA2" w14:textId="77777777" w:rsidR="002D2DE7" w:rsidRDefault="002D2DE7" w:rsidP="00715673">
      <w:pPr>
        <w:suppressAutoHyphens/>
        <w:spacing w:line="240" w:lineRule="auto"/>
        <w:ind w:firstLine="284"/>
        <w:jc w:val="both"/>
        <w:rPr>
          <w:rFonts w:eastAsia="Calibri" w:cs="Arial"/>
          <w:kern w:val="0"/>
          <w:sz w:val="20"/>
          <w:szCs w:val="20"/>
          <w:lang w:val="uk-UA" w:eastAsia="ar-SA"/>
          <w14:ligatures w14:val="none"/>
        </w:rPr>
      </w:pPr>
      <w:proofErr w:type="spellStart"/>
      <w:r w:rsidRPr="002D2DE7">
        <w:rPr>
          <w:rFonts w:eastAsia="Calibri" w:cs="Arial"/>
          <w:kern w:val="0"/>
          <w:sz w:val="20"/>
          <w:szCs w:val="20"/>
          <w:lang w:eastAsia="ar-SA"/>
          <w14:ligatures w14:val="none"/>
        </w:rPr>
        <w:t>Ви</w:t>
      </w:r>
      <w:proofErr w:type="spellEnd"/>
      <w:r w:rsidRPr="002D2DE7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2D2DE7">
        <w:rPr>
          <w:rFonts w:eastAsia="Calibri" w:cs="Arial"/>
          <w:kern w:val="0"/>
          <w:sz w:val="20"/>
          <w:szCs w:val="20"/>
          <w:lang w:eastAsia="ar-SA"/>
          <w14:ligatures w14:val="none"/>
        </w:rPr>
        <w:t>маєте</w:t>
      </w:r>
      <w:proofErr w:type="spellEnd"/>
      <w:r w:rsidRPr="002D2DE7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2D2DE7">
        <w:rPr>
          <w:rFonts w:eastAsia="Calibri" w:cs="Arial"/>
          <w:kern w:val="0"/>
          <w:sz w:val="20"/>
          <w:szCs w:val="20"/>
          <w:lang w:eastAsia="ar-SA"/>
          <w14:ligatures w14:val="none"/>
        </w:rPr>
        <w:t>наступні</w:t>
      </w:r>
      <w:proofErr w:type="spellEnd"/>
      <w:r w:rsidRPr="002D2DE7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2D2DE7">
        <w:rPr>
          <w:rFonts w:eastAsia="Calibri" w:cs="Arial"/>
          <w:kern w:val="0"/>
          <w:sz w:val="20"/>
          <w:szCs w:val="20"/>
          <w:lang w:eastAsia="ar-SA"/>
          <w14:ligatures w14:val="none"/>
        </w:rPr>
        <w:t>права</w:t>
      </w:r>
      <w:proofErr w:type="spellEnd"/>
      <w:r w:rsidRPr="002D2DE7">
        <w:rPr>
          <w:rFonts w:eastAsia="Calibri" w:cs="Arial"/>
          <w:kern w:val="0"/>
          <w:sz w:val="20"/>
          <w:szCs w:val="20"/>
          <w:lang w:eastAsia="ar-SA"/>
          <w14:ligatures w14:val="none"/>
        </w:rPr>
        <w:t>:</w:t>
      </w:r>
      <w:r>
        <w:rPr>
          <w:rFonts w:eastAsia="Calibri" w:cs="Arial"/>
          <w:kern w:val="0"/>
          <w:sz w:val="20"/>
          <w:szCs w:val="20"/>
          <w:lang w:val="uk-UA" w:eastAsia="ar-SA"/>
          <w14:ligatures w14:val="none"/>
        </w:rPr>
        <w:t>/</w:t>
      </w:r>
    </w:p>
    <w:p w14:paraId="6E1A02D0" w14:textId="7D7DBDA0" w:rsidR="00715673" w:rsidRPr="002D2DE7" w:rsidRDefault="00715673" w:rsidP="00715673">
      <w:pPr>
        <w:suppressAutoHyphens/>
        <w:spacing w:line="240" w:lineRule="auto"/>
        <w:ind w:firstLine="284"/>
        <w:jc w:val="both"/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</w:pPr>
      <w:r w:rsidRPr="002D2DE7"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  <w:t xml:space="preserve">Przysługują Państwu następujące prawa: </w:t>
      </w:r>
    </w:p>
    <w:p w14:paraId="553B6A93" w14:textId="683A8D29" w:rsidR="00EA07E2" w:rsidRPr="00EA07E2" w:rsidRDefault="00EA07E2" w:rsidP="00EA07E2">
      <w:pPr>
        <w:numPr>
          <w:ilvl w:val="0"/>
          <w:numId w:val="3"/>
        </w:numPr>
        <w:suppressAutoHyphens/>
        <w:spacing w:line="240" w:lineRule="auto"/>
        <w:jc w:val="both"/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</w:pPr>
      <w:r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>п</w:t>
      </w:r>
      <w:r w:rsidRPr="00EA07E2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 xml:space="preserve">раво на доступ та отримання копії ваших даних (стаття 15 </w:t>
      </w:r>
      <w:r w:rsidRPr="00EA07E2">
        <w:rPr>
          <w:rFonts w:eastAsia="Calibri" w:cs="Arial"/>
          <w:kern w:val="0"/>
          <w:sz w:val="20"/>
          <w:szCs w:val="20"/>
          <w:lang w:eastAsia="ar-SA"/>
          <w14:ligatures w14:val="none"/>
        </w:rPr>
        <w:t>RODO</w:t>
      </w:r>
      <w:r w:rsidRPr="00EA07E2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>),</w:t>
      </w:r>
    </w:p>
    <w:p w14:paraId="76EAC5B1" w14:textId="63552A0F" w:rsidR="00715673" w:rsidRPr="00EA07E2" w:rsidRDefault="00715673" w:rsidP="00EA07E2">
      <w:pPr>
        <w:suppressAutoHyphens/>
        <w:spacing w:line="240" w:lineRule="auto"/>
        <w:ind w:left="567"/>
        <w:jc w:val="both"/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</w:pPr>
      <w:r w:rsidRPr="00EA07E2"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  <w:lastRenderedPageBreak/>
        <w:t>prawo dostępu do swoich danych oraz otrzymania ich kopii (art. 15 RODO),</w:t>
      </w:r>
    </w:p>
    <w:p w14:paraId="0C096C9F" w14:textId="30B76156" w:rsidR="00EA07E2" w:rsidRPr="00EA07E2" w:rsidRDefault="00EA07E2" w:rsidP="00EA07E2">
      <w:pPr>
        <w:numPr>
          <w:ilvl w:val="0"/>
          <w:numId w:val="3"/>
        </w:numPr>
        <w:suppressAutoHyphens/>
        <w:spacing w:line="240" w:lineRule="auto"/>
        <w:ind w:left="567" w:hanging="283"/>
        <w:jc w:val="both"/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</w:pPr>
      <w:r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>п</w:t>
      </w:r>
      <w:r w:rsidRPr="00EA07E2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 xml:space="preserve">раво на видалення ваших даних (стаття 16 </w:t>
      </w:r>
      <w:r w:rsidRPr="00EA07E2">
        <w:rPr>
          <w:rFonts w:eastAsia="Calibri" w:cs="Arial"/>
          <w:kern w:val="0"/>
          <w:sz w:val="20"/>
          <w:szCs w:val="20"/>
          <w:lang w:eastAsia="ar-SA"/>
          <w14:ligatures w14:val="none"/>
        </w:rPr>
        <w:t>RODO</w:t>
      </w:r>
      <w:r w:rsidRPr="00EA07E2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>),</w:t>
      </w:r>
    </w:p>
    <w:p w14:paraId="27AF194E" w14:textId="0C5DF840" w:rsidR="00715673" w:rsidRPr="00EA07E2" w:rsidRDefault="00715673" w:rsidP="00EA07E2">
      <w:pPr>
        <w:suppressAutoHyphens/>
        <w:spacing w:line="240" w:lineRule="auto"/>
        <w:ind w:left="567"/>
        <w:jc w:val="both"/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</w:pPr>
      <w:r w:rsidRPr="00EA07E2"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  <w:t>prawo do sprostowania swoich danych (art. 16 RODO),</w:t>
      </w:r>
    </w:p>
    <w:p w14:paraId="52090D42" w14:textId="7D79362E" w:rsidR="00EA07E2" w:rsidRPr="00EA07E2" w:rsidRDefault="00EA07E2" w:rsidP="00EA07E2">
      <w:pPr>
        <w:numPr>
          <w:ilvl w:val="0"/>
          <w:numId w:val="3"/>
        </w:numPr>
        <w:suppressAutoHyphens/>
        <w:spacing w:line="240" w:lineRule="auto"/>
        <w:ind w:left="567" w:hanging="283"/>
        <w:jc w:val="both"/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</w:pPr>
      <w:r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>п</w:t>
      </w:r>
      <w:r w:rsidRPr="00EA07E2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 xml:space="preserve">раво на видалення ваших даних (стаття 17 </w:t>
      </w:r>
      <w:r w:rsidRPr="00EA07E2">
        <w:rPr>
          <w:rFonts w:eastAsia="Calibri" w:cs="Arial"/>
          <w:kern w:val="0"/>
          <w:sz w:val="20"/>
          <w:szCs w:val="20"/>
          <w:lang w:eastAsia="ar-SA"/>
          <w14:ligatures w14:val="none"/>
        </w:rPr>
        <w:t>RODO</w:t>
      </w:r>
      <w:r w:rsidRPr="00EA07E2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 xml:space="preserve">) - якщо не виникли обставини, зазначені в статті 17(3) </w:t>
      </w:r>
      <w:r w:rsidRPr="00EA07E2">
        <w:rPr>
          <w:rFonts w:eastAsia="Calibri" w:cs="Arial"/>
          <w:kern w:val="0"/>
          <w:sz w:val="20"/>
          <w:szCs w:val="20"/>
          <w:lang w:eastAsia="ar-SA"/>
          <w14:ligatures w14:val="none"/>
        </w:rPr>
        <w:t>RODO</w:t>
      </w:r>
      <w:r w:rsidRPr="00EA07E2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>,</w:t>
      </w:r>
    </w:p>
    <w:p w14:paraId="036A7E83" w14:textId="47B6FCB2" w:rsidR="00715673" w:rsidRPr="00EA07E2" w:rsidRDefault="00715673" w:rsidP="00EA07E2">
      <w:pPr>
        <w:suppressAutoHyphens/>
        <w:spacing w:line="240" w:lineRule="auto"/>
        <w:ind w:left="567"/>
        <w:jc w:val="both"/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</w:pPr>
      <w:r w:rsidRPr="00EA07E2"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  <w:t>prawo do usunięcia swoich danych (art. 17 RODO) - jeśli nie zaistniały okoliczności, o których mowa w art. 17 ust. 3 RODO,</w:t>
      </w:r>
    </w:p>
    <w:p w14:paraId="638369C7" w14:textId="321C6C2E" w:rsidR="00EA07E2" w:rsidRPr="00EA07E2" w:rsidRDefault="00EA07E2" w:rsidP="00EA07E2">
      <w:pPr>
        <w:numPr>
          <w:ilvl w:val="0"/>
          <w:numId w:val="3"/>
        </w:numPr>
        <w:suppressAutoHyphens/>
        <w:spacing w:line="240" w:lineRule="auto"/>
        <w:ind w:left="567"/>
        <w:jc w:val="both"/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</w:pPr>
      <w:r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>п</w:t>
      </w:r>
      <w:r w:rsidRPr="00EA07E2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 xml:space="preserve">раво вимагати від контролера обмежити обробку ваших даних (стаття 18 </w:t>
      </w:r>
      <w:r w:rsidRPr="00EA07E2">
        <w:rPr>
          <w:rFonts w:eastAsia="Calibri" w:cs="Arial"/>
          <w:kern w:val="0"/>
          <w:sz w:val="20"/>
          <w:szCs w:val="20"/>
          <w:lang w:eastAsia="ar-SA"/>
          <w14:ligatures w14:val="none"/>
        </w:rPr>
        <w:t>RODO</w:t>
      </w:r>
      <w:r w:rsidRPr="00EA07E2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>),</w:t>
      </w:r>
    </w:p>
    <w:p w14:paraId="27840B68" w14:textId="10C7FEB7" w:rsidR="00715673" w:rsidRPr="00EA07E2" w:rsidRDefault="00715673" w:rsidP="00EA07E2">
      <w:pPr>
        <w:suppressAutoHyphens/>
        <w:spacing w:line="240" w:lineRule="auto"/>
        <w:ind w:left="567"/>
        <w:jc w:val="both"/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</w:pPr>
      <w:r w:rsidRPr="00EA07E2"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  <w:t>prawo do żądania od administratora ograniczenia przetwarzania swoich danych (art. 18 RODO),</w:t>
      </w:r>
    </w:p>
    <w:p w14:paraId="51267B9C" w14:textId="4DDFFD1A" w:rsidR="00EA07E2" w:rsidRPr="00EA07E2" w:rsidRDefault="00EA07E2" w:rsidP="00EA07E2">
      <w:pPr>
        <w:numPr>
          <w:ilvl w:val="0"/>
          <w:numId w:val="3"/>
        </w:numPr>
        <w:suppressAutoHyphens/>
        <w:spacing w:line="240" w:lineRule="auto"/>
        <w:ind w:left="567" w:hanging="283"/>
        <w:jc w:val="both"/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</w:pPr>
      <w:r w:rsidRPr="00EA07E2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 xml:space="preserve">право на перенесення ваших даних (стаття 20 </w:t>
      </w:r>
      <w:r w:rsidRPr="00EA07E2">
        <w:rPr>
          <w:rFonts w:eastAsia="Calibri" w:cs="Arial"/>
          <w:kern w:val="0"/>
          <w:sz w:val="20"/>
          <w:szCs w:val="20"/>
          <w:lang w:eastAsia="ar-SA"/>
          <w14:ligatures w14:val="none"/>
        </w:rPr>
        <w:t>RODO</w:t>
      </w:r>
      <w:r w:rsidRPr="00EA07E2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>) - якщо обробка здійснюється на підставі договору: з метою укладення або виконання договору (відповідно до статті 6(1)(</w:t>
      </w:r>
      <w:r w:rsidRPr="00EA07E2">
        <w:rPr>
          <w:rFonts w:eastAsia="Calibri" w:cs="Arial"/>
          <w:kern w:val="0"/>
          <w:sz w:val="20"/>
          <w:szCs w:val="20"/>
          <w:lang w:eastAsia="ar-SA"/>
          <w14:ligatures w14:val="none"/>
        </w:rPr>
        <w:t>b</w:t>
      </w:r>
      <w:r w:rsidRPr="00EA07E2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 xml:space="preserve">) </w:t>
      </w:r>
      <w:r w:rsidRPr="00EA07E2">
        <w:rPr>
          <w:rFonts w:eastAsia="Calibri" w:cs="Arial"/>
          <w:kern w:val="0"/>
          <w:sz w:val="20"/>
          <w:szCs w:val="20"/>
          <w:lang w:eastAsia="ar-SA"/>
          <w14:ligatures w14:val="none"/>
        </w:rPr>
        <w:t>RODO</w:t>
      </w:r>
      <w:r w:rsidRPr="00EA07E2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>), а також за допомогою автоматизованих засобів</w:t>
      </w:r>
      <w:r w:rsidRPr="00EA07E2">
        <w:rPr>
          <w:rFonts w:eastAsia="Calibri" w:cs="Arial"/>
          <w:iCs/>
          <w:kern w:val="0"/>
          <w:sz w:val="20"/>
          <w:szCs w:val="20"/>
          <w:vertAlign w:val="superscript"/>
          <w:lang w:eastAsia="pl-PL"/>
          <w14:ligatures w14:val="none"/>
        </w:rPr>
        <w:footnoteReference w:id="5"/>
      </w:r>
      <w:r w:rsidRPr="00EA07E2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>,</w:t>
      </w:r>
    </w:p>
    <w:p w14:paraId="0FB667E1" w14:textId="45C287AE" w:rsidR="00715673" w:rsidRPr="00EA07E2" w:rsidRDefault="00715673" w:rsidP="00EA07E2">
      <w:pPr>
        <w:suppressAutoHyphens/>
        <w:spacing w:line="240" w:lineRule="auto"/>
        <w:ind w:left="567"/>
        <w:jc w:val="both"/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</w:pPr>
      <w:r w:rsidRPr="00EA07E2"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  <w:t xml:space="preserve">prawo do przenoszenia swoich danych (art. 20 RODO) - </w:t>
      </w:r>
      <w:r w:rsidRPr="00EA07E2">
        <w:rPr>
          <w:rFonts w:eastAsia="Calibri" w:cs="Arial"/>
          <w:iCs/>
          <w:color w:val="0070C0"/>
          <w:kern w:val="0"/>
          <w:sz w:val="20"/>
          <w:szCs w:val="20"/>
          <w:lang w:eastAsia="pl-PL"/>
          <w14:ligatures w14:val="none"/>
        </w:rPr>
        <w:t>jeśli przetwarzanie odbywa się na podstawie umowy: w celu jej zawarcia lub realizacji (w myśl art. 6 ust. 1 lit. b RODO), oraz w sposób zautomatyzowany</w:t>
      </w:r>
      <w:r w:rsidR="00EA07E2">
        <w:rPr>
          <w:rFonts w:eastAsia="Calibri" w:cs="Arial"/>
          <w:iCs/>
          <w:color w:val="0070C0"/>
          <w:kern w:val="0"/>
          <w:sz w:val="20"/>
          <w:szCs w:val="20"/>
          <w:vertAlign w:val="superscript"/>
          <w:lang w:val="uk-UA" w:eastAsia="pl-PL"/>
          <w14:ligatures w14:val="none"/>
        </w:rPr>
        <w:t>5</w:t>
      </w:r>
      <w:r w:rsidRPr="00EA07E2"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  <w:t>,</w:t>
      </w:r>
      <w:r w:rsidRPr="00EA07E2" w:rsidDel="001B6B0F"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  <w:t xml:space="preserve"> </w:t>
      </w:r>
    </w:p>
    <w:p w14:paraId="77DA4597" w14:textId="5B6CBEAC" w:rsidR="00EA07E2" w:rsidRPr="00EA07E2" w:rsidRDefault="00EA07E2" w:rsidP="00EA07E2">
      <w:pPr>
        <w:numPr>
          <w:ilvl w:val="0"/>
          <w:numId w:val="3"/>
        </w:numPr>
        <w:suppressAutoHyphens/>
        <w:spacing w:line="240" w:lineRule="auto"/>
        <w:ind w:left="567" w:hanging="436"/>
        <w:jc w:val="both"/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</w:pPr>
      <w:r w:rsidRPr="00EA07E2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 xml:space="preserve">право подати скаргу до наглядового органу, Президента Управління з питань захисту персональних даних (ст. 77 </w:t>
      </w:r>
      <w:r w:rsidRPr="00EA07E2">
        <w:rPr>
          <w:rFonts w:eastAsia="Calibri" w:cs="Arial"/>
          <w:kern w:val="0"/>
          <w:sz w:val="20"/>
          <w:szCs w:val="20"/>
          <w:lang w:eastAsia="ar-SA"/>
          <w14:ligatures w14:val="none"/>
        </w:rPr>
        <w:t>RODO</w:t>
      </w:r>
      <w:r w:rsidRPr="00EA07E2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 xml:space="preserve">) - у випадку, якщо особа вважає, що обробка її персональних даних порушує положення </w:t>
      </w:r>
      <w:r w:rsidRPr="00EA07E2">
        <w:rPr>
          <w:rFonts w:eastAsia="Calibri" w:cs="Arial"/>
          <w:kern w:val="0"/>
          <w:sz w:val="20"/>
          <w:szCs w:val="20"/>
          <w:lang w:eastAsia="ar-SA"/>
          <w14:ligatures w14:val="none"/>
        </w:rPr>
        <w:t>RODO</w:t>
      </w:r>
      <w:r w:rsidRPr="00EA07E2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 xml:space="preserve"> або інших національних положень, що регулюють захист персональних дан</w:t>
      </w:r>
      <w:r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>их, які застосовуються в Польщі/</w:t>
      </w:r>
    </w:p>
    <w:p w14:paraId="63BBE712" w14:textId="5BFC446F" w:rsidR="00715673" w:rsidRPr="00EA07E2" w:rsidRDefault="00715673" w:rsidP="00EA07E2">
      <w:pPr>
        <w:suppressAutoHyphens/>
        <w:spacing w:line="240" w:lineRule="auto"/>
        <w:ind w:left="567"/>
        <w:jc w:val="both"/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</w:pPr>
      <w:r w:rsidRPr="00EA07E2"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3A9C908E" w14:textId="4B1272D3" w:rsidR="00715673" w:rsidRPr="00715673" w:rsidRDefault="00EA07E2" w:rsidP="00EA07E2">
      <w:pPr>
        <w:numPr>
          <w:ilvl w:val="0"/>
          <w:numId w:val="8"/>
        </w:numPr>
        <w:suppressAutoHyphens/>
        <w:spacing w:line="240" w:lineRule="auto"/>
        <w:ind w:left="284" w:hanging="284"/>
        <w:jc w:val="both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proofErr w:type="spellStart"/>
      <w:r w:rsidRPr="00EA07E2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Автоматизован</w:t>
      </w:r>
      <w:r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е</w:t>
      </w:r>
      <w:proofErr w:type="spellEnd"/>
      <w:r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прийняття</w:t>
      </w:r>
      <w:proofErr w:type="spellEnd"/>
      <w:r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рішень</w:t>
      </w:r>
      <w:proofErr w:type="spellEnd"/>
      <w:r>
        <w:rPr>
          <w:rFonts w:eastAsia="Calibri" w:cs="Arial"/>
          <w:b/>
          <w:kern w:val="0"/>
          <w:sz w:val="20"/>
          <w:szCs w:val="20"/>
          <w:lang w:val="uk-UA" w:eastAsia="ar-SA"/>
          <w14:ligatures w14:val="none"/>
        </w:rPr>
        <w:t>/</w:t>
      </w:r>
      <w:r w:rsidR="00715673" w:rsidRPr="00EA07E2">
        <w:rPr>
          <w:rFonts w:eastAsia="Calibri" w:cs="Arial"/>
          <w:b/>
          <w:color w:val="0070C0"/>
          <w:kern w:val="0"/>
          <w:sz w:val="20"/>
          <w:szCs w:val="20"/>
          <w:lang w:eastAsia="ar-SA"/>
          <w14:ligatures w14:val="none"/>
        </w:rPr>
        <w:t>Zautomatyzowane podejmowanie decyzji.</w:t>
      </w:r>
    </w:p>
    <w:p w14:paraId="508FD39A" w14:textId="39DB6E92" w:rsidR="00EA07E2" w:rsidRDefault="00EA07E2" w:rsidP="00715673">
      <w:pPr>
        <w:suppressAutoHyphens/>
        <w:spacing w:line="240" w:lineRule="auto"/>
        <w:ind w:left="284"/>
        <w:jc w:val="both"/>
        <w:rPr>
          <w:rFonts w:eastAsia="Calibri" w:cs="Arial"/>
          <w:kern w:val="0"/>
          <w:sz w:val="20"/>
          <w:szCs w:val="20"/>
          <w:lang w:val="uk-UA" w:eastAsia="ar-SA"/>
          <w14:ligatures w14:val="none"/>
        </w:rPr>
      </w:pPr>
      <w:r w:rsidRPr="00EA07E2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>Персональні дані не підлягають автоматизованому прийняттю р</w:t>
      </w:r>
      <w:r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>ішень, в тому числі профайлінгу</w:t>
      </w:r>
      <w:r>
        <w:rPr>
          <w:rFonts w:eastAsia="Calibri" w:cs="Arial"/>
          <w:kern w:val="0"/>
          <w:sz w:val="20"/>
          <w:szCs w:val="20"/>
          <w:lang w:val="uk-UA" w:eastAsia="ar-SA"/>
          <w14:ligatures w14:val="none"/>
        </w:rPr>
        <w:t>/</w:t>
      </w:r>
    </w:p>
    <w:p w14:paraId="23626A75" w14:textId="18996A4D" w:rsidR="00715673" w:rsidRPr="00EA07E2" w:rsidRDefault="00715673" w:rsidP="00715673">
      <w:pPr>
        <w:suppressAutoHyphens/>
        <w:spacing w:line="240" w:lineRule="auto"/>
        <w:ind w:left="284"/>
        <w:jc w:val="both"/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</w:pPr>
      <w:r w:rsidRPr="00EA07E2"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  <w:t>Dane osobowe nie będą podlegały zautomatyzowanemu podejmowaniu decyzji, w tym profilowaniu.</w:t>
      </w:r>
    </w:p>
    <w:p w14:paraId="119AE04D" w14:textId="7AD53F50" w:rsidR="00715673" w:rsidRPr="00715673" w:rsidRDefault="00EA07E2" w:rsidP="00EA07E2">
      <w:pPr>
        <w:numPr>
          <w:ilvl w:val="0"/>
          <w:numId w:val="8"/>
        </w:numPr>
        <w:suppressAutoHyphens/>
        <w:spacing w:line="240" w:lineRule="auto"/>
        <w:jc w:val="both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proofErr w:type="spellStart"/>
      <w:r w:rsidRPr="00EA07E2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Передача</w:t>
      </w:r>
      <w:proofErr w:type="spellEnd"/>
      <w:r w:rsidRPr="00EA07E2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EA07E2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даних</w:t>
      </w:r>
      <w:proofErr w:type="spellEnd"/>
      <w:r w:rsidRPr="00EA07E2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EA07E2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до</w:t>
      </w:r>
      <w:proofErr w:type="spellEnd"/>
      <w:r w:rsidRPr="00EA07E2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EA07E2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третьої</w:t>
      </w:r>
      <w:proofErr w:type="spellEnd"/>
      <w:r w:rsidRPr="00EA07E2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 xml:space="preserve"> </w:t>
      </w:r>
      <w:proofErr w:type="spellStart"/>
      <w:r w:rsidRPr="00EA07E2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країни</w:t>
      </w:r>
      <w:proofErr w:type="spellEnd"/>
      <w:r>
        <w:rPr>
          <w:rFonts w:eastAsia="Calibri" w:cs="Arial"/>
          <w:b/>
          <w:kern w:val="0"/>
          <w:sz w:val="20"/>
          <w:szCs w:val="20"/>
          <w:lang w:val="uk-UA" w:eastAsia="ar-SA"/>
          <w14:ligatures w14:val="none"/>
        </w:rPr>
        <w:t>/</w:t>
      </w:r>
      <w:r w:rsidR="00715673" w:rsidRPr="00EA07E2">
        <w:rPr>
          <w:rFonts w:eastAsia="Calibri" w:cs="Arial"/>
          <w:b/>
          <w:color w:val="0070C0"/>
          <w:kern w:val="0"/>
          <w:sz w:val="20"/>
          <w:szCs w:val="20"/>
          <w:lang w:eastAsia="ar-SA"/>
          <w14:ligatures w14:val="none"/>
        </w:rPr>
        <w:t>Przekazywanie danych do państwa trzeciego.</w:t>
      </w:r>
    </w:p>
    <w:p w14:paraId="7CC30941" w14:textId="77777777" w:rsidR="00EA07E2" w:rsidRDefault="00EA07E2" w:rsidP="00715673">
      <w:pPr>
        <w:suppressAutoHyphens/>
        <w:spacing w:line="240" w:lineRule="auto"/>
        <w:ind w:left="284"/>
        <w:jc w:val="both"/>
        <w:rPr>
          <w:rFonts w:eastAsia="Calibri" w:cs="Arial"/>
          <w:kern w:val="0"/>
          <w:sz w:val="20"/>
          <w:szCs w:val="20"/>
          <w:lang w:val="uk-UA" w:eastAsia="ar-SA"/>
          <w14:ligatures w14:val="none"/>
        </w:rPr>
      </w:pPr>
      <w:r w:rsidRPr="00EA07E2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>Ваші персональні дані не будуть передані до третьої країни</w:t>
      </w:r>
      <w:r>
        <w:rPr>
          <w:rFonts w:eastAsia="Calibri" w:cs="Arial"/>
          <w:kern w:val="0"/>
          <w:sz w:val="20"/>
          <w:szCs w:val="20"/>
          <w:lang w:val="uk-UA" w:eastAsia="ar-SA"/>
          <w14:ligatures w14:val="none"/>
        </w:rPr>
        <w:t>/</w:t>
      </w:r>
    </w:p>
    <w:p w14:paraId="7D9B9C9F" w14:textId="701BFCED" w:rsidR="00715673" w:rsidRPr="00715673" w:rsidRDefault="00715673" w:rsidP="00715673">
      <w:pPr>
        <w:suppressAutoHyphens/>
        <w:spacing w:line="240" w:lineRule="auto"/>
        <w:ind w:left="284"/>
        <w:jc w:val="both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EA07E2"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  <w:t>Państwa dane osobowe nie będą przekazywane do państwa trzeciego.</w:t>
      </w:r>
    </w:p>
    <w:p w14:paraId="5FA87A64" w14:textId="77777777" w:rsidR="00EA07E2" w:rsidRPr="00EA07E2" w:rsidRDefault="00EA07E2" w:rsidP="00EA07E2">
      <w:pPr>
        <w:numPr>
          <w:ilvl w:val="0"/>
          <w:numId w:val="8"/>
        </w:numPr>
        <w:suppressAutoHyphens/>
        <w:spacing w:line="240" w:lineRule="auto"/>
        <w:jc w:val="both"/>
        <w:rPr>
          <w:rFonts w:eastAsia="Calibri" w:cs="Arial"/>
          <w:b/>
          <w:kern w:val="0"/>
          <w:sz w:val="20"/>
          <w:szCs w:val="20"/>
          <w:lang w:val="ru-RU" w:eastAsia="ar-SA"/>
          <w14:ligatures w14:val="none"/>
        </w:rPr>
      </w:pPr>
      <w:r w:rsidRPr="00EA07E2">
        <w:rPr>
          <w:rFonts w:eastAsia="Calibri" w:cs="Arial"/>
          <w:b/>
          <w:kern w:val="0"/>
          <w:sz w:val="20"/>
          <w:szCs w:val="20"/>
          <w:lang w:val="ru-RU" w:eastAsia="ar-SA"/>
          <w14:ligatures w14:val="none"/>
        </w:rPr>
        <w:t>Контакт з Контролером даних та Відповідальним за захист даних</w:t>
      </w:r>
      <w:r>
        <w:rPr>
          <w:rFonts w:eastAsia="Calibri" w:cs="Arial"/>
          <w:b/>
          <w:kern w:val="0"/>
          <w:sz w:val="20"/>
          <w:szCs w:val="20"/>
          <w:lang w:val="uk-UA" w:eastAsia="ar-SA"/>
          <w14:ligatures w14:val="none"/>
        </w:rPr>
        <w:t>/</w:t>
      </w:r>
    </w:p>
    <w:p w14:paraId="55D477DF" w14:textId="5DB0B8A5" w:rsidR="00715673" w:rsidRPr="00EA07E2" w:rsidRDefault="00715673" w:rsidP="00EA07E2">
      <w:pPr>
        <w:suppressAutoHyphens/>
        <w:spacing w:line="240" w:lineRule="auto"/>
        <w:ind w:left="360"/>
        <w:jc w:val="both"/>
        <w:rPr>
          <w:rFonts w:eastAsia="Calibri" w:cs="Arial"/>
          <w:b/>
          <w:color w:val="0070C0"/>
          <w:kern w:val="0"/>
          <w:sz w:val="20"/>
          <w:szCs w:val="20"/>
          <w:lang w:eastAsia="ar-SA"/>
          <w14:ligatures w14:val="none"/>
        </w:rPr>
      </w:pPr>
      <w:r w:rsidRPr="00EA07E2">
        <w:rPr>
          <w:rFonts w:eastAsia="Calibri" w:cs="Arial"/>
          <w:b/>
          <w:color w:val="0070C0"/>
          <w:kern w:val="0"/>
          <w:sz w:val="20"/>
          <w:szCs w:val="20"/>
          <w:lang w:eastAsia="ar-SA"/>
          <w14:ligatures w14:val="none"/>
        </w:rPr>
        <w:t>Kontakt z administratorem danych i Inspektorem Ochrony Danych.</w:t>
      </w:r>
    </w:p>
    <w:p w14:paraId="73F35BF7" w14:textId="7C309005" w:rsidR="00EA07E2" w:rsidRPr="00EA07E2" w:rsidRDefault="00EA07E2" w:rsidP="00715673">
      <w:pPr>
        <w:suppressAutoHyphens/>
        <w:spacing w:line="240" w:lineRule="auto"/>
        <w:ind w:left="284"/>
        <w:jc w:val="both"/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</w:pPr>
      <w:r w:rsidRPr="00EA07E2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>Якщо у вас виникли запитання щодо обробки пе</w:t>
      </w:r>
      <w:r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>рсональних даних Любуським Воєву</w:t>
      </w:r>
      <w:r w:rsidRPr="00EA07E2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>дським Правлінням та Міністром, відповідальним за регіональний розвиток, будь ласка, зв'яжіться з Уповноваженим з питань захисту даних (</w:t>
      </w:r>
      <w:r w:rsidR="00F62EEE" w:rsidRPr="00715673">
        <w:rPr>
          <w:rFonts w:eastAsia="Calibri" w:cs="Arial"/>
          <w:kern w:val="0"/>
          <w:sz w:val="20"/>
          <w:szCs w:val="20"/>
          <w:lang w:eastAsia="ar-SA"/>
          <w14:ligatures w14:val="none"/>
        </w:rPr>
        <w:t>IOD</w:t>
      </w:r>
      <w:r w:rsidRPr="00EA07E2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>)</w:t>
      </w:r>
      <w:r w:rsidRPr="00EA07E2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 xml:space="preserve"> за наступними контактами:</w:t>
      </w:r>
      <w:r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>/</w:t>
      </w:r>
    </w:p>
    <w:p w14:paraId="53078672" w14:textId="226ABD78" w:rsidR="00715673" w:rsidRPr="00EA07E2" w:rsidRDefault="00715673" w:rsidP="00715673">
      <w:pPr>
        <w:suppressAutoHyphens/>
        <w:spacing w:line="240" w:lineRule="auto"/>
        <w:ind w:left="284"/>
        <w:jc w:val="both"/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</w:pPr>
      <w:r w:rsidRPr="00EA07E2"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  <w:t>Jeśli mają Państwo pytania dotyczące przetwarzania danych osobowych przez Zarząd Województwa Lubuskiego oraz Ministra właściwego do spraw rozwoju regionalnego, prosimy kontaktować się z Inspektorem Ochrony Danych (IOD) w następujący sposób:</w:t>
      </w:r>
    </w:p>
    <w:p w14:paraId="697A8FD3" w14:textId="5A733D60" w:rsidR="00F62EEE" w:rsidRPr="00F62EEE" w:rsidRDefault="00F62EEE" w:rsidP="00F62EEE">
      <w:pPr>
        <w:numPr>
          <w:ilvl w:val="0"/>
          <w:numId w:val="6"/>
        </w:numPr>
        <w:suppressAutoHyphens/>
        <w:spacing w:line="240" w:lineRule="auto"/>
        <w:ind w:left="567" w:hanging="284"/>
        <w:contextualSpacing/>
        <w:jc w:val="both"/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</w:pPr>
      <w:r w:rsidRPr="00F62EEE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 xml:space="preserve">що стосується Любуського </w:t>
      </w:r>
      <w:r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>Воєву</w:t>
      </w:r>
      <w:r w:rsidRPr="00F62EEE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>дського управління:</w:t>
      </w:r>
    </w:p>
    <w:p w14:paraId="1DEC716A" w14:textId="1B14097C" w:rsidR="00F62EEE" w:rsidRPr="00F62EEE" w:rsidRDefault="00F62EEE" w:rsidP="00F62EEE">
      <w:pPr>
        <w:suppressAutoHyphens/>
        <w:spacing w:line="240" w:lineRule="auto"/>
        <w:ind w:left="851" w:hanging="284"/>
        <w:contextualSpacing/>
        <w:jc w:val="both"/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</w:pPr>
      <w:r w:rsidRPr="00F62EEE">
        <w:rPr>
          <w:rFonts w:eastAsia="Calibri" w:cs="Arial"/>
          <w:kern w:val="0"/>
          <w:sz w:val="20"/>
          <w:szCs w:val="20"/>
          <w:lang w:eastAsia="ar-SA"/>
          <w14:ligatures w14:val="none"/>
        </w:rPr>
        <w:t></w:t>
      </w:r>
      <w:r w:rsidRPr="00F62EEE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 xml:space="preserve"> поштою: вул. </w:t>
      </w:r>
      <w:proofErr w:type="spellStart"/>
      <w:r w:rsidRPr="00715673">
        <w:rPr>
          <w:rFonts w:eastAsia="Calibri" w:cs="Arial"/>
          <w:kern w:val="0"/>
          <w:sz w:val="20"/>
          <w:szCs w:val="20"/>
          <w:lang w:eastAsia="ar-SA"/>
          <w14:ligatures w14:val="none"/>
        </w:rPr>
        <w:t>Podg</w:t>
      </w:r>
      <w:proofErr w:type="spellEnd"/>
      <w:r w:rsidRPr="00F62EEE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>ó</w:t>
      </w:r>
      <w:proofErr w:type="spellStart"/>
      <w:r w:rsidRPr="00715673">
        <w:rPr>
          <w:rFonts w:eastAsia="Calibri" w:cs="Arial"/>
          <w:kern w:val="0"/>
          <w:sz w:val="20"/>
          <w:szCs w:val="20"/>
          <w:lang w:eastAsia="ar-SA"/>
          <w14:ligatures w14:val="none"/>
        </w:rPr>
        <w:t>rna</w:t>
      </w:r>
      <w:proofErr w:type="spellEnd"/>
      <w:r w:rsidRPr="00F62EEE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 xml:space="preserve"> 7, 65-057 Зелена Гура</w:t>
      </w:r>
    </w:p>
    <w:p w14:paraId="496401F5" w14:textId="75C1D732" w:rsidR="00F62EEE" w:rsidRDefault="00F62EEE" w:rsidP="00F62EEE">
      <w:pPr>
        <w:suppressAutoHyphens/>
        <w:spacing w:line="240" w:lineRule="auto"/>
        <w:ind w:left="851" w:hanging="284"/>
        <w:contextualSpacing/>
        <w:jc w:val="both"/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</w:pPr>
      <w:r w:rsidRPr="00F62EEE">
        <w:rPr>
          <w:rFonts w:eastAsia="Calibri" w:cs="Arial"/>
          <w:kern w:val="0"/>
          <w:sz w:val="20"/>
          <w:szCs w:val="20"/>
          <w:lang w:eastAsia="ar-SA"/>
          <w14:ligatures w14:val="none"/>
        </w:rPr>
        <w:t></w:t>
      </w:r>
      <w:r w:rsidRPr="00F62EEE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 xml:space="preserve"> в електронному вигляді на електронну адресу </w:t>
      </w:r>
      <w:hyperlink r:id="rId8" w:history="1">
        <w:r w:rsidRPr="00F62EEE">
          <w:rPr>
            <w:rStyle w:val="Hipercze"/>
            <w:rFonts w:eastAsia="Calibri" w:cs="Arial"/>
            <w:color w:val="auto"/>
            <w:kern w:val="0"/>
            <w:sz w:val="20"/>
            <w:szCs w:val="20"/>
            <w:lang w:eastAsia="ar-SA"/>
            <w14:ligatures w14:val="none"/>
          </w:rPr>
          <w:t>IODO</w:t>
        </w:r>
        <w:r w:rsidRPr="00F62EEE">
          <w:rPr>
            <w:rStyle w:val="Hipercze"/>
            <w:rFonts w:eastAsia="Calibri" w:cs="Arial"/>
            <w:color w:val="auto"/>
            <w:kern w:val="0"/>
            <w:sz w:val="20"/>
            <w:szCs w:val="20"/>
            <w:lang w:val="ru-RU" w:eastAsia="ar-SA"/>
            <w14:ligatures w14:val="none"/>
          </w:rPr>
          <w:t>@</w:t>
        </w:r>
        <w:r w:rsidRPr="00F62EEE">
          <w:rPr>
            <w:rStyle w:val="Hipercze"/>
            <w:rFonts w:eastAsia="Calibri" w:cs="Arial"/>
            <w:color w:val="auto"/>
            <w:kern w:val="0"/>
            <w:sz w:val="20"/>
            <w:szCs w:val="20"/>
            <w:lang w:eastAsia="ar-SA"/>
            <w14:ligatures w14:val="none"/>
          </w:rPr>
          <w:t>lubuskie</w:t>
        </w:r>
        <w:r w:rsidRPr="00F62EEE">
          <w:rPr>
            <w:rStyle w:val="Hipercze"/>
            <w:rFonts w:eastAsia="Calibri" w:cs="Arial"/>
            <w:color w:val="auto"/>
            <w:kern w:val="0"/>
            <w:sz w:val="20"/>
            <w:szCs w:val="20"/>
            <w:lang w:val="ru-RU" w:eastAsia="ar-SA"/>
            <w14:ligatures w14:val="none"/>
          </w:rPr>
          <w:t>.</w:t>
        </w:r>
        <w:proofErr w:type="spellStart"/>
        <w:r w:rsidRPr="00F62EEE">
          <w:rPr>
            <w:rStyle w:val="Hipercze"/>
            <w:rFonts w:eastAsia="Calibri" w:cs="Arial"/>
            <w:color w:val="auto"/>
            <w:kern w:val="0"/>
            <w:sz w:val="20"/>
            <w:szCs w:val="20"/>
            <w:lang w:eastAsia="ar-SA"/>
            <w14:ligatures w14:val="none"/>
          </w:rPr>
          <w:t>pl</w:t>
        </w:r>
        <w:proofErr w:type="spellEnd"/>
        <w:r w:rsidRPr="00F62EEE">
          <w:rPr>
            <w:rStyle w:val="Hipercze"/>
            <w:rFonts w:eastAsia="Calibri" w:cs="Arial"/>
            <w:color w:val="auto"/>
            <w:kern w:val="0"/>
            <w:sz w:val="20"/>
            <w:szCs w:val="20"/>
            <w:lang w:val="ru-RU" w:eastAsia="ar-SA"/>
            <w14:ligatures w14:val="none"/>
          </w:rPr>
          <w:t>,/</w:t>
        </w:r>
      </w:hyperlink>
    </w:p>
    <w:p w14:paraId="62BD947C" w14:textId="79EB0D23" w:rsidR="00715673" w:rsidRPr="00F62EEE" w:rsidRDefault="00715673" w:rsidP="00F62EEE">
      <w:pPr>
        <w:suppressAutoHyphens/>
        <w:spacing w:line="240" w:lineRule="auto"/>
        <w:ind w:left="851" w:hanging="284"/>
        <w:contextualSpacing/>
        <w:jc w:val="both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F62EEE"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  <w:t>zakresie Zarządu Województwa Lubuskiego:</w:t>
      </w:r>
    </w:p>
    <w:p w14:paraId="1DF6476B" w14:textId="05FCA41C" w:rsidR="00715673" w:rsidRPr="00F62EEE" w:rsidRDefault="00F62EEE" w:rsidP="00F62EEE">
      <w:pPr>
        <w:suppressAutoHyphens/>
        <w:spacing w:line="240" w:lineRule="auto"/>
        <w:ind w:left="851" w:hanging="284"/>
        <w:jc w:val="both"/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</w:pPr>
      <w:r w:rsidRPr="00F62EEE"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  <w:t></w:t>
      </w:r>
      <w:r w:rsidR="00715673" w:rsidRPr="00F62EEE"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  <w:t>pocztą tradycyjną: ul. Podgórna 7, 65-057 Zielona Góra,</w:t>
      </w:r>
    </w:p>
    <w:p w14:paraId="0C1E9CB4" w14:textId="0E86D726" w:rsidR="00715673" w:rsidRPr="00F62EEE" w:rsidRDefault="00F62EEE" w:rsidP="00F62EEE">
      <w:pPr>
        <w:suppressAutoHyphens/>
        <w:spacing w:line="240" w:lineRule="auto"/>
        <w:ind w:left="851" w:hanging="284"/>
        <w:jc w:val="both"/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</w:pPr>
      <w:r w:rsidRPr="00F62EEE"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  <w:t></w:t>
      </w:r>
      <w:r w:rsidR="00715673" w:rsidRPr="00F62EEE"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  <w:t>elektronicznie na adres e-mail: IODO@lubuskie.pl,</w:t>
      </w:r>
    </w:p>
    <w:p w14:paraId="4A494F95" w14:textId="2FD9C6BE" w:rsidR="00F62EEE" w:rsidRPr="00F62EEE" w:rsidRDefault="00F62EEE" w:rsidP="00F62EEE">
      <w:pPr>
        <w:numPr>
          <w:ilvl w:val="0"/>
          <w:numId w:val="6"/>
        </w:numPr>
        <w:tabs>
          <w:tab w:val="left" w:pos="567"/>
        </w:tabs>
        <w:suppressAutoHyphens/>
        <w:spacing w:line="240" w:lineRule="auto"/>
        <w:ind w:left="284" w:firstLine="0"/>
        <w:contextualSpacing/>
        <w:jc w:val="both"/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</w:pPr>
      <w:r w:rsidRPr="00F62EEE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>в межах компетенції міністра, відповідального за регіональний розвиток:</w:t>
      </w:r>
    </w:p>
    <w:p w14:paraId="50AA358C" w14:textId="601857F7" w:rsidR="00F62EEE" w:rsidRPr="00F62EEE" w:rsidRDefault="00F62EEE" w:rsidP="00F62EEE">
      <w:pPr>
        <w:suppressAutoHyphens/>
        <w:spacing w:line="240" w:lineRule="auto"/>
        <w:ind w:left="567"/>
        <w:contextualSpacing/>
        <w:jc w:val="both"/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</w:pPr>
      <w:r w:rsidRPr="00F62EEE">
        <w:rPr>
          <w:rFonts w:eastAsia="Calibri" w:cs="Arial"/>
          <w:kern w:val="0"/>
          <w:sz w:val="20"/>
          <w:szCs w:val="20"/>
          <w:lang w:eastAsia="ar-SA"/>
          <w14:ligatures w14:val="none"/>
        </w:rPr>
        <w:t></w:t>
      </w:r>
      <w:r>
        <w:rPr>
          <w:rFonts w:eastAsia="Calibri" w:cs="Arial"/>
          <w:kern w:val="0"/>
          <w:sz w:val="20"/>
          <w:szCs w:val="20"/>
          <w:lang w:val="uk-UA" w:eastAsia="ar-SA"/>
          <w14:ligatures w14:val="none"/>
        </w:rPr>
        <w:t xml:space="preserve"> поштою: вул. </w:t>
      </w:r>
      <w:proofErr w:type="spellStart"/>
      <w:r w:rsidRPr="00715673">
        <w:rPr>
          <w:rFonts w:eastAsia="Calibri" w:cs="Arial"/>
          <w:kern w:val="0"/>
          <w:sz w:val="20"/>
          <w:szCs w:val="20"/>
          <w:lang w:eastAsia="ar-SA"/>
          <w14:ligatures w14:val="none"/>
        </w:rPr>
        <w:t>Wsp</w:t>
      </w:r>
      <w:proofErr w:type="spellEnd"/>
      <w:r w:rsidRPr="00F62EEE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>ó</w:t>
      </w:r>
      <w:proofErr w:type="spellStart"/>
      <w:r w:rsidRPr="00715673">
        <w:rPr>
          <w:rFonts w:eastAsia="Calibri" w:cs="Arial"/>
          <w:kern w:val="0"/>
          <w:sz w:val="20"/>
          <w:szCs w:val="20"/>
          <w:lang w:eastAsia="ar-SA"/>
          <w14:ligatures w14:val="none"/>
        </w:rPr>
        <w:t>lna</w:t>
      </w:r>
      <w:proofErr w:type="spellEnd"/>
      <w:r w:rsidRPr="00F62EEE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 xml:space="preserve"> 2/4, 00-926 </w:t>
      </w:r>
      <w:r>
        <w:rPr>
          <w:rFonts w:eastAsia="Calibri" w:cs="Arial"/>
          <w:kern w:val="0"/>
          <w:sz w:val="20"/>
          <w:szCs w:val="20"/>
          <w:lang w:val="uk-UA" w:eastAsia="ar-SA"/>
          <w14:ligatures w14:val="none"/>
        </w:rPr>
        <w:t>Варшава</w:t>
      </w:r>
      <w:r w:rsidRPr="00F62EEE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>,</w:t>
      </w:r>
    </w:p>
    <w:p w14:paraId="7CF75280" w14:textId="6911D7EB" w:rsidR="00F62EEE" w:rsidRPr="00F62EEE" w:rsidRDefault="00F62EEE" w:rsidP="00F62EEE">
      <w:pPr>
        <w:tabs>
          <w:tab w:val="left" w:pos="567"/>
        </w:tabs>
        <w:suppressAutoHyphens/>
        <w:spacing w:line="240" w:lineRule="auto"/>
        <w:ind w:left="567"/>
        <w:contextualSpacing/>
        <w:jc w:val="both"/>
        <w:rPr>
          <w:rFonts w:eastAsia="Calibri" w:cs="Arial"/>
          <w:iCs/>
          <w:kern w:val="0"/>
          <w:sz w:val="20"/>
          <w:szCs w:val="20"/>
          <w:lang w:val="ru-RU" w:eastAsia="ar-SA"/>
          <w14:ligatures w14:val="none"/>
        </w:rPr>
      </w:pPr>
      <w:r w:rsidRPr="00F62EEE">
        <w:rPr>
          <w:rFonts w:eastAsia="Calibri" w:cs="Arial"/>
          <w:kern w:val="0"/>
          <w:sz w:val="20"/>
          <w:szCs w:val="20"/>
          <w:lang w:eastAsia="ar-SA"/>
          <w14:ligatures w14:val="none"/>
        </w:rPr>
        <w:t></w:t>
      </w:r>
      <w:r w:rsidRPr="00F62EEE">
        <w:rPr>
          <w:lang w:val="ru-RU"/>
        </w:rPr>
        <w:t xml:space="preserve"> </w:t>
      </w:r>
      <w:r w:rsidRPr="00F62EEE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>в електронно</w:t>
      </w:r>
      <w:r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>му вигляді на електронну адресу</w:t>
      </w:r>
      <w:r w:rsidRPr="00F62EEE">
        <w:rPr>
          <w:rFonts w:eastAsia="Calibri" w:cs="Arial"/>
          <w:kern w:val="0"/>
          <w:sz w:val="20"/>
          <w:szCs w:val="20"/>
          <w:lang w:val="ru-RU" w:eastAsia="ar-SA"/>
          <w14:ligatures w14:val="none"/>
        </w:rPr>
        <w:t xml:space="preserve">: </w:t>
      </w:r>
      <w:r w:rsidRPr="00715673">
        <w:rPr>
          <w:rFonts w:eastAsia="Calibri" w:cs="Arial"/>
          <w:iCs/>
          <w:kern w:val="0"/>
          <w:sz w:val="20"/>
          <w:szCs w:val="20"/>
          <w:lang w:eastAsia="ar-SA"/>
          <w14:ligatures w14:val="none"/>
        </w:rPr>
        <w:t>IOD</w:t>
      </w:r>
      <w:r w:rsidRPr="00F62EEE">
        <w:rPr>
          <w:rFonts w:eastAsia="Calibri" w:cs="Arial"/>
          <w:iCs/>
          <w:kern w:val="0"/>
          <w:sz w:val="20"/>
          <w:szCs w:val="20"/>
          <w:lang w:val="ru-RU" w:eastAsia="ar-SA"/>
          <w14:ligatures w14:val="none"/>
        </w:rPr>
        <w:t>@</w:t>
      </w:r>
      <w:proofErr w:type="spellStart"/>
      <w:r w:rsidRPr="00715673">
        <w:rPr>
          <w:rFonts w:eastAsia="Calibri" w:cs="Arial"/>
          <w:iCs/>
          <w:kern w:val="0"/>
          <w:sz w:val="20"/>
          <w:szCs w:val="20"/>
          <w:lang w:eastAsia="ar-SA"/>
          <w14:ligatures w14:val="none"/>
        </w:rPr>
        <w:t>mfipr</w:t>
      </w:r>
      <w:proofErr w:type="spellEnd"/>
      <w:r w:rsidRPr="00F62EEE">
        <w:rPr>
          <w:rFonts w:eastAsia="Calibri" w:cs="Arial"/>
          <w:iCs/>
          <w:kern w:val="0"/>
          <w:sz w:val="20"/>
          <w:szCs w:val="20"/>
          <w:lang w:val="ru-RU" w:eastAsia="ar-SA"/>
          <w14:ligatures w14:val="none"/>
        </w:rPr>
        <w:t>.</w:t>
      </w:r>
      <w:proofErr w:type="spellStart"/>
      <w:r w:rsidRPr="00715673">
        <w:rPr>
          <w:rFonts w:eastAsia="Calibri" w:cs="Arial"/>
          <w:iCs/>
          <w:kern w:val="0"/>
          <w:sz w:val="20"/>
          <w:szCs w:val="20"/>
          <w:lang w:eastAsia="ar-SA"/>
          <w14:ligatures w14:val="none"/>
        </w:rPr>
        <w:t>gov</w:t>
      </w:r>
      <w:proofErr w:type="spellEnd"/>
      <w:r w:rsidRPr="00F62EEE">
        <w:rPr>
          <w:rFonts w:eastAsia="Calibri" w:cs="Arial"/>
          <w:iCs/>
          <w:kern w:val="0"/>
          <w:sz w:val="20"/>
          <w:szCs w:val="20"/>
          <w:lang w:val="ru-RU" w:eastAsia="ar-SA"/>
          <w14:ligatures w14:val="none"/>
        </w:rPr>
        <w:t>.</w:t>
      </w:r>
      <w:proofErr w:type="spellStart"/>
      <w:r w:rsidRPr="00715673">
        <w:rPr>
          <w:rFonts w:eastAsia="Calibri" w:cs="Arial"/>
          <w:iCs/>
          <w:kern w:val="0"/>
          <w:sz w:val="20"/>
          <w:szCs w:val="20"/>
          <w:lang w:eastAsia="ar-SA"/>
          <w14:ligatures w14:val="none"/>
        </w:rPr>
        <w:t>pl</w:t>
      </w:r>
      <w:proofErr w:type="spellEnd"/>
      <w:r w:rsidRPr="00F62EEE">
        <w:rPr>
          <w:rFonts w:eastAsia="Calibri" w:cs="Arial"/>
          <w:iCs/>
          <w:kern w:val="0"/>
          <w:sz w:val="20"/>
          <w:szCs w:val="20"/>
          <w:lang w:val="ru-RU" w:eastAsia="ar-SA"/>
          <w14:ligatures w14:val="none"/>
        </w:rPr>
        <w:t>.</w:t>
      </w:r>
      <w:r>
        <w:rPr>
          <w:rFonts w:eastAsia="Calibri" w:cs="Arial"/>
          <w:iCs/>
          <w:kern w:val="0"/>
          <w:sz w:val="20"/>
          <w:szCs w:val="20"/>
          <w:lang w:val="ru-RU" w:eastAsia="ar-SA"/>
          <w14:ligatures w14:val="none"/>
        </w:rPr>
        <w:t>/</w:t>
      </w:r>
    </w:p>
    <w:p w14:paraId="0D6E6E26" w14:textId="69F72B69" w:rsidR="00715673" w:rsidRPr="00F62EEE" w:rsidRDefault="00715673" w:rsidP="00F62EEE">
      <w:pPr>
        <w:suppressAutoHyphens/>
        <w:spacing w:line="240" w:lineRule="auto"/>
        <w:ind w:left="567"/>
        <w:contextualSpacing/>
        <w:jc w:val="both"/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</w:pPr>
      <w:bookmarkStart w:id="0" w:name="_GoBack"/>
      <w:r w:rsidRPr="00F62EEE"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  <w:t>w zakresie Ministra właściwego do spraw rozwoju regionalnego:</w:t>
      </w:r>
    </w:p>
    <w:p w14:paraId="60846997" w14:textId="1291B6AD" w:rsidR="00715673" w:rsidRPr="00F62EEE" w:rsidRDefault="00F62EEE" w:rsidP="00F62EEE">
      <w:pPr>
        <w:suppressAutoHyphens/>
        <w:spacing w:line="240" w:lineRule="auto"/>
        <w:ind w:left="567"/>
        <w:contextualSpacing/>
        <w:jc w:val="both"/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</w:pPr>
      <w:r w:rsidRPr="00F62EEE"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  <w:t></w:t>
      </w:r>
      <w:r w:rsidR="00715673" w:rsidRPr="00F62EEE"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  <w:t>pocztą tradycyjną: ul. Wspólna 2/4, 00-926 Warszawa,</w:t>
      </w:r>
    </w:p>
    <w:p w14:paraId="52D3B220" w14:textId="01E96C22" w:rsidR="00715673" w:rsidRPr="00F62EEE" w:rsidRDefault="00F62EEE" w:rsidP="00F62EEE">
      <w:pPr>
        <w:suppressAutoHyphens/>
        <w:spacing w:line="240" w:lineRule="auto"/>
        <w:ind w:left="567"/>
        <w:contextualSpacing/>
        <w:jc w:val="both"/>
        <w:rPr>
          <w:rFonts w:eastAsia="Calibri" w:cs="Arial"/>
          <w:iCs/>
          <w:color w:val="0070C0"/>
          <w:kern w:val="0"/>
          <w:sz w:val="20"/>
          <w:szCs w:val="20"/>
          <w:lang w:eastAsia="ar-SA"/>
          <w14:ligatures w14:val="none"/>
        </w:rPr>
      </w:pPr>
      <w:r w:rsidRPr="00F62EEE"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  <w:t></w:t>
      </w:r>
      <w:r w:rsidR="00715673" w:rsidRPr="00F62EEE">
        <w:rPr>
          <w:rFonts w:eastAsia="Calibri" w:cs="Arial"/>
          <w:color w:val="0070C0"/>
          <w:kern w:val="0"/>
          <w:sz w:val="20"/>
          <w:szCs w:val="20"/>
          <w:lang w:eastAsia="ar-SA"/>
          <w14:ligatures w14:val="none"/>
        </w:rPr>
        <w:t xml:space="preserve">elektronicznie na adres e-mail: </w:t>
      </w:r>
      <w:r w:rsidR="00715673" w:rsidRPr="00F62EEE">
        <w:rPr>
          <w:rFonts w:eastAsia="Calibri" w:cs="Arial"/>
          <w:iCs/>
          <w:color w:val="0070C0"/>
          <w:kern w:val="0"/>
          <w:sz w:val="20"/>
          <w:szCs w:val="20"/>
          <w:lang w:eastAsia="ar-SA"/>
          <w14:ligatures w14:val="none"/>
        </w:rPr>
        <w:t>IOD@mfipr.gov.pl.</w:t>
      </w:r>
    </w:p>
    <w:bookmarkEnd w:id="0"/>
    <w:p w14:paraId="1E656186" w14:textId="77777777" w:rsidR="00715673" w:rsidRPr="00715673" w:rsidRDefault="00715673" w:rsidP="00F62EEE">
      <w:pPr>
        <w:spacing w:line="240" w:lineRule="auto"/>
        <w:ind w:left="567"/>
        <w:rPr>
          <w:rFonts w:cs="Arial"/>
          <w:sz w:val="18"/>
          <w:szCs w:val="18"/>
        </w:rPr>
      </w:pPr>
    </w:p>
    <w:p w14:paraId="40C1620E" w14:textId="77777777" w:rsidR="006F5C37" w:rsidRPr="00715673" w:rsidRDefault="006F5C37" w:rsidP="00F62EEE">
      <w:pPr>
        <w:spacing w:line="240" w:lineRule="auto"/>
        <w:ind w:left="567"/>
        <w:rPr>
          <w:rFonts w:cs="Arial"/>
          <w:sz w:val="24"/>
          <w:szCs w:val="24"/>
        </w:rPr>
      </w:pPr>
    </w:p>
    <w:sectPr w:rsidR="006F5C37" w:rsidRPr="00715673" w:rsidSect="00F62EEE"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48B6B2" w14:textId="77777777" w:rsidR="00104BCC" w:rsidRDefault="00104BCC" w:rsidP="00D669B9">
      <w:pPr>
        <w:spacing w:line="240" w:lineRule="auto"/>
      </w:pPr>
      <w:r>
        <w:separator/>
      </w:r>
    </w:p>
  </w:endnote>
  <w:endnote w:type="continuationSeparator" w:id="0">
    <w:p w14:paraId="0AC8E41C" w14:textId="77777777" w:rsidR="00104BCC" w:rsidRDefault="00104BCC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738681"/>
      <w:docPartObj>
        <w:docPartGallery w:val="Page Numbers (Bottom of Page)"/>
        <w:docPartUnique/>
      </w:docPartObj>
    </w:sdtPr>
    <w:sdtEndPr/>
    <w:sdtContent>
      <w:p w14:paraId="6DA01EC3" w14:textId="3FDDA8E9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2EEE">
          <w:rPr>
            <w:noProof/>
          </w:rPr>
          <w:t>2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7EDCC7" w14:textId="77777777" w:rsidR="00104BCC" w:rsidRDefault="00104BCC" w:rsidP="00D669B9">
      <w:pPr>
        <w:spacing w:line="240" w:lineRule="auto"/>
      </w:pPr>
      <w:r>
        <w:separator/>
      </w:r>
    </w:p>
  </w:footnote>
  <w:footnote w:type="continuationSeparator" w:id="0">
    <w:p w14:paraId="2DBA2936" w14:textId="77777777" w:rsidR="00104BCC" w:rsidRDefault="00104BCC" w:rsidP="00D669B9">
      <w:pPr>
        <w:spacing w:line="240" w:lineRule="auto"/>
      </w:pPr>
      <w:r>
        <w:continuationSeparator/>
      </w:r>
    </w:p>
  </w:footnote>
  <w:footnote w:id="1">
    <w:p w14:paraId="751A0F4C" w14:textId="49F68D03" w:rsidR="00C741F6" w:rsidRPr="00C741F6" w:rsidRDefault="00C741F6" w:rsidP="00C741F6">
      <w:pPr>
        <w:pStyle w:val="Tekstprzypisudolnego"/>
        <w:ind w:left="142" w:hanging="142"/>
        <w:rPr>
          <w:rFonts w:cs="Arial"/>
          <w:sz w:val="16"/>
          <w:szCs w:val="16"/>
          <w:lang w:val="uk-UA"/>
        </w:rPr>
      </w:pPr>
      <w:r w:rsidRPr="003F7240">
        <w:rPr>
          <w:rStyle w:val="Odwoanieprzypisudolnego"/>
          <w:rFonts w:cs="Arial"/>
          <w:sz w:val="16"/>
          <w:szCs w:val="16"/>
        </w:rPr>
        <w:footnoteRef/>
      </w:r>
      <w:r w:rsidRPr="003F7240">
        <w:rPr>
          <w:rFonts w:cs="Arial"/>
          <w:sz w:val="16"/>
          <w:szCs w:val="16"/>
        </w:rPr>
        <w:t xml:space="preserve"> </w:t>
      </w:r>
      <w:proofErr w:type="spellStart"/>
      <w:r w:rsidRPr="00C741F6">
        <w:rPr>
          <w:rFonts w:cs="Arial"/>
          <w:sz w:val="16"/>
          <w:szCs w:val="16"/>
        </w:rPr>
        <w:t>Розпорядження</w:t>
      </w:r>
      <w:proofErr w:type="spellEnd"/>
      <w:r w:rsidRPr="00C741F6">
        <w:rPr>
          <w:rFonts w:cs="Arial"/>
          <w:sz w:val="16"/>
          <w:szCs w:val="16"/>
        </w:rPr>
        <w:t xml:space="preserve"> (ЄС) 2016/679 </w:t>
      </w:r>
      <w:proofErr w:type="spellStart"/>
      <w:r w:rsidRPr="00C741F6">
        <w:rPr>
          <w:rFonts w:cs="Arial"/>
          <w:sz w:val="16"/>
          <w:szCs w:val="16"/>
        </w:rPr>
        <w:t>Європейського</w:t>
      </w:r>
      <w:proofErr w:type="spellEnd"/>
      <w:r w:rsidRPr="00C741F6">
        <w:rPr>
          <w:rFonts w:cs="Arial"/>
          <w:sz w:val="16"/>
          <w:szCs w:val="16"/>
        </w:rPr>
        <w:t xml:space="preserve"> </w:t>
      </w:r>
      <w:proofErr w:type="spellStart"/>
      <w:r w:rsidRPr="00C741F6">
        <w:rPr>
          <w:rFonts w:cs="Arial"/>
          <w:sz w:val="16"/>
          <w:szCs w:val="16"/>
        </w:rPr>
        <w:t>Парламенту</w:t>
      </w:r>
      <w:proofErr w:type="spellEnd"/>
      <w:r w:rsidRPr="00C741F6">
        <w:rPr>
          <w:rFonts w:cs="Arial"/>
          <w:sz w:val="16"/>
          <w:szCs w:val="16"/>
        </w:rPr>
        <w:t xml:space="preserve"> </w:t>
      </w:r>
      <w:proofErr w:type="spellStart"/>
      <w:r w:rsidRPr="00C741F6">
        <w:rPr>
          <w:rFonts w:cs="Arial"/>
          <w:sz w:val="16"/>
          <w:szCs w:val="16"/>
        </w:rPr>
        <w:t>та</w:t>
      </w:r>
      <w:proofErr w:type="spellEnd"/>
      <w:r w:rsidRPr="00C741F6">
        <w:rPr>
          <w:rFonts w:cs="Arial"/>
          <w:sz w:val="16"/>
          <w:szCs w:val="16"/>
        </w:rPr>
        <w:t xml:space="preserve"> </w:t>
      </w:r>
      <w:proofErr w:type="spellStart"/>
      <w:r w:rsidRPr="00C741F6">
        <w:rPr>
          <w:rFonts w:cs="Arial"/>
          <w:sz w:val="16"/>
          <w:szCs w:val="16"/>
        </w:rPr>
        <w:t>Ради</w:t>
      </w:r>
      <w:proofErr w:type="spellEnd"/>
      <w:r w:rsidRPr="00C741F6">
        <w:rPr>
          <w:rFonts w:cs="Arial"/>
          <w:sz w:val="16"/>
          <w:szCs w:val="16"/>
        </w:rPr>
        <w:t xml:space="preserve"> </w:t>
      </w:r>
      <w:proofErr w:type="spellStart"/>
      <w:r w:rsidRPr="00C741F6">
        <w:rPr>
          <w:rFonts w:cs="Arial"/>
          <w:sz w:val="16"/>
          <w:szCs w:val="16"/>
        </w:rPr>
        <w:t>від</w:t>
      </w:r>
      <w:proofErr w:type="spellEnd"/>
      <w:r w:rsidRPr="00C741F6">
        <w:rPr>
          <w:rFonts w:cs="Arial"/>
          <w:sz w:val="16"/>
          <w:szCs w:val="16"/>
        </w:rPr>
        <w:t xml:space="preserve"> 27 </w:t>
      </w:r>
      <w:proofErr w:type="spellStart"/>
      <w:r w:rsidRPr="00C741F6">
        <w:rPr>
          <w:rFonts w:cs="Arial"/>
          <w:sz w:val="16"/>
          <w:szCs w:val="16"/>
        </w:rPr>
        <w:t>квітня</w:t>
      </w:r>
      <w:proofErr w:type="spellEnd"/>
      <w:r w:rsidRPr="00C741F6">
        <w:rPr>
          <w:rFonts w:cs="Arial"/>
          <w:sz w:val="16"/>
          <w:szCs w:val="16"/>
        </w:rPr>
        <w:t xml:space="preserve"> 2016 </w:t>
      </w:r>
      <w:proofErr w:type="spellStart"/>
      <w:r w:rsidRPr="00C741F6">
        <w:rPr>
          <w:rFonts w:cs="Arial"/>
          <w:sz w:val="16"/>
          <w:szCs w:val="16"/>
        </w:rPr>
        <w:t>року</w:t>
      </w:r>
      <w:proofErr w:type="spellEnd"/>
      <w:r w:rsidRPr="00C741F6">
        <w:rPr>
          <w:rFonts w:cs="Arial"/>
          <w:sz w:val="16"/>
          <w:szCs w:val="16"/>
        </w:rPr>
        <w:t xml:space="preserve"> </w:t>
      </w:r>
      <w:proofErr w:type="spellStart"/>
      <w:r w:rsidRPr="00C741F6">
        <w:rPr>
          <w:rFonts w:cs="Arial"/>
          <w:sz w:val="16"/>
          <w:szCs w:val="16"/>
        </w:rPr>
        <w:t>про</w:t>
      </w:r>
      <w:proofErr w:type="spellEnd"/>
      <w:r w:rsidRPr="00C741F6">
        <w:rPr>
          <w:rFonts w:cs="Arial"/>
          <w:sz w:val="16"/>
          <w:szCs w:val="16"/>
        </w:rPr>
        <w:t xml:space="preserve"> </w:t>
      </w:r>
      <w:proofErr w:type="spellStart"/>
      <w:r w:rsidRPr="00C741F6">
        <w:rPr>
          <w:rFonts w:cs="Arial"/>
          <w:sz w:val="16"/>
          <w:szCs w:val="16"/>
        </w:rPr>
        <w:t>захист</w:t>
      </w:r>
      <w:proofErr w:type="spellEnd"/>
      <w:r w:rsidRPr="00C741F6">
        <w:rPr>
          <w:rFonts w:cs="Arial"/>
          <w:sz w:val="16"/>
          <w:szCs w:val="16"/>
        </w:rPr>
        <w:t xml:space="preserve"> </w:t>
      </w:r>
      <w:proofErr w:type="spellStart"/>
      <w:r w:rsidRPr="00C741F6">
        <w:rPr>
          <w:rFonts w:cs="Arial"/>
          <w:sz w:val="16"/>
          <w:szCs w:val="16"/>
        </w:rPr>
        <w:t>фізичних</w:t>
      </w:r>
      <w:proofErr w:type="spellEnd"/>
      <w:r w:rsidRPr="00C741F6">
        <w:rPr>
          <w:rFonts w:cs="Arial"/>
          <w:sz w:val="16"/>
          <w:szCs w:val="16"/>
        </w:rPr>
        <w:t xml:space="preserve"> </w:t>
      </w:r>
      <w:proofErr w:type="spellStart"/>
      <w:r w:rsidRPr="00C741F6">
        <w:rPr>
          <w:rFonts w:cs="Arial"/>
          <w:sz w:val="16"/>
          <w:szCs w:val="16"/>
        </w:rPr>
        <w:t>осіб</w:t>
      </w:r>
      <w:proofErr w:type="spellEnd"/>
      <w:r w:rsidRPr="00C741F6">
        <w:rPr>
          <w:rFonts w:cs="Arial"/>
          <w:sz w:val="16"/>
          <w:szCs w:val="16"/>
        </w:rPr>
        <w:t xml:space="preserve"> у </w:t>
      </w:r>
      <w:proofErr w:type="spellStart"/>
      <w:r w:rsidRPr="00C741F6">
        <w:rPr>
          <w:rFonts w:cs="Arial"/>
          <w:sz w:val="16"/>
          <w:szCs w:val="16"/>
        </w:rPr>
        <w:t>зв'язку</w:t>
      </w:r>
      <w:proofErr w:type="spellEnd"/>
      <w:r w:rsidRPr="00C741F6">
        <w:rPr>
          <w:rFonts w:cs="Arial"/>
          <w:sz w:val="16"/>
          <w:szCs w:val="16"/>
        </w:rPr>
        <w:t xml:space="preserve"> з </w:t>
      </w:r>
      <w:proofErr w:type="spellStart"/>
      <w:r w:rsidRPr="00C741F6">
        <w:rPr>
          <w:rFonts w:cs="Arial"/>
          <w:sz w:val="16"/>
          <w:szCs w:val="16"/>
        </w:rPr>
        <w:t>обробкою</w:t>
      </w:r>
      <w:proofErr w:type="spellEnd"/>
      <w:r w:rsidRPr="00C741F6">
        <w:rPr>
          <w:rFonts w:cs="Arial"/>
          <w:sz w:val="16"/>
          <w:szCs w:val="16"/>
        </w:rPr>
        <w:t xml:space="preserve"> </w:t>
      </w:r>
      <w:proofErr w:type="spellStart"/>
      <w:r w:rsidRPr="00C741F6">
        <w:rPr>
          <w:rFonts w:cs="Arial"/>
          <w:sz w:val="16"/>
          <w:szCs w:val="16"/>
        </w:rPr>
        <w:t>персональних</w:t>
      </w:r>
      <w:proofErr w:type="spellEnd"/>
      <w:r w:rsidRPr="00C741F6">
        <w:rPr>
          <w:rFonts w:cs="Arial"/>
          <w:sz w:val="16"/>
          <w:szCs w:val="16"/>
        </w:rPr>
        <w:t xml:space="preserve"> </w:t>
      </w:r>
      <w:proofErr w:type="spellStart"/>
      <w:r w:rsidRPr="00C741F6">
        <w:rPr>
          <w:rFonts w:cs="Arial"/>
          <w:sz w:val="16"/>
          <w:szCs w:val="16"/>
        </w:rPr>
        <w:t>даних</w:t>
      </w:r>
      <w:proofErr w:type="spellEnd"/>
      <w:r w:rsidRPr="00C741F6">
        <w:rPr>
          <w:rFonts w:cs="Arial"/>
          <w:sz w:val="16"/>
          <w:szCs w:val="16"/>
        </w:rPr>
        <w:t xml:space="preserve"> </w:t>
      </w:r>
      <w:proofErr w:type="spellStart"/>
      <w:r w:rsidRPr="00C741F6">
        <w:rPr>
          <w:rFonts w:cs="Arial"/>
          <w:sz w:val="16"/>
          <w:szCs w:val="16"/>
        </w:rPr>
        <w:t>та</w:t>
      </w:r>
      <w:proofErr w:type="spellEnd"/>
      <w:r w:rsidRPr="00C741F6">
        <w:rPr>
          <w:rFonts w:cs="Arial"/>
          <w:sz w:val="16"/>
          <w:szCs w:val="16"/>
        </w:rPr>
        <w:t xml:space="preserve"> </w:t>
      </w:r>
      <w:proofErr w:type="spellStart"/>
      <w:r w:rsidRPr="00C741F6">
        <w:rPr>
          <w:rFonts w:cs="Arial"/>
          <w:sz w:val="16"/>
          <w:szCs w:val="16"/>
        </w:rPr>
        <w:t>про</w:t>
      </w:r>
      <w:proofErr w:type="spellEnd"/>
      <w:r w:rsidRPr="00C741F6">
        <w:rPr>
          <w:rFonts w:cs="Arial"/>
          <w:sz w:val="16"/>
          <w:szCs w:val="16"/>
        </w:rPr>
        <w:t xml:space="preserve"> </w:t>
      </w:r>
      <w:proofErr w:type="spellStart"/>
      <w:r w:rsidRPr="00C741F6">
        <w:rPr>
          <w:rFonts w:cs="Arial"/>
          <w:sz w:val="16"/>
          <w:szCs w:val="16"/>
        </w:rPr>
        <w:t>вільний</w:t>
      </w:r>
      <w:proofErr w:type="spellEnd"/>
      <w:r w:rsidRPr="00C741F6">
        <w:rPr>
          <w:rFonts w:cs="Arial"/>
          <w:sz w:val="16"/>
          <w:szCs w:val="16"/>
        </w:rPr>
        <w:t xml:space="preserve"> </w:t>
      </w:r>
      <w:proofErr w:type="spellStart"/>
      <w:r w:rsidRPr="00C741F6">
        <w:rPr>
          <w:rFonts w:cs="Arial"/>
          <w:sz w:val="16"/>
          <w:szCs w:val="16"/>
        </w:rPr>
        <w:t>рух</w:t>
      </w:r>
      <w:proofErr w:type="spellEnd"/>
      <w:r w:rsidRPr="00C741F6">
        <w:rPr>
          <w:rFonts w:cs="Arial"/>
          <w:sz w:val="16"/>
          <w:szCs w:val="16"/>
        </w:rPr>
        <w:t xml:space="preserve"> </w:t>
      </w:r>
      <w:proofErr w:type="spellStart"/>
      <w:r w:rsidRPr="00C741F6">
        <w:rPr>
          <w:rFonts w:cs="Arial"/>
          <w:sz w:val="16"/>
          <w:szCs w:val="16"/>
        </w:rPr>
        <w:t>таких</w:t>
      </w:r>
      <w:proofErr w:type="spellEnd"/>
      <w:r w:rsidRPr="00C741F6">
        <w:rPr>
          <w:rFonts w:cs="Arial"/>
          <w:sz w:val="16"/>
          <w:szCs w:val="16"/>
        </w:rPr>
        <w:t xml:space="preserve"> </w:t>
      </w:r>
      <w:proofErr w:type="spellStart"/>
      <w:r w:rsidRPr="00C741F6">
        <w:rPr>
          <w:rFonts w:cs="Arial"/>
          <w:sz w:val="16"/>
          <w:szCs w:val="16"/>
        </w:rPr>
        <w:t>даних</w:t>
      </w:r>
      <w:proofErr w:type="spellEnd"/>
      <w:r w:rsidRPr="00C741F6">
        <w:rPr>
          <w:rFonts w:cs="Arial"/>
          <w:sz w:val="16"/>
          <w:szCs w:val="16"/>
        </w:rPr>
        <w:t xml:space="preserve"> (</w:t>
      </w:r>
      <w:proofErr w:type="spellStart"/>
      <w:r w:rsidRPr="00C741F6">
        <w:rPr>
          <w:rFonts w:cs="Arial"/>
          <w:sz w:val="16"/>
          <w:szCs w:val="16"/>
        </w:rPr>
        <w:t>Офіційний</w:t>
      </w:r>
      <w:proofErr w:type="spellEnd"/>
      <w:r w:rsidRPr="00C741F6">
        <w:rPr>
          <w:rFonts w:cs="Arial"/>
          <w:sz w:val="16"/>
          <w:szCs w:val="16"/>
        </w:rPr>
        <w:t xml:space="preserve"> </w:t>
      </w:r>
      <w:proofErr w:type="spellStart"/>
      <w:r w:rsidRPr="00C741F6">
        <w:rPr>
          <w:rFonts w:cs="Arial"/>
          <w:sz w:val="16"/>
          <w:szCs w:val="16"/>
        </w:rPr>
        <w:t>вісник</w:t>
      </w:r>
      <w:proofErr w:type="spellEnd"/>
      <w:r w:rsidRPr="00C741F6">
        <w:rPr>
          <w:rFonts w:cs="Arial"/>
          <w:sz w:val="16"/>
          <w:szCs w:val="16"/>
        </w:rPr>
        <w:t xml:space="preserve"> ЄС. L 11</w:t>
      </w:r>
      <w:r>
        <w:rPr>
          <w:rFonts w:cs="Arial"/>
          <w:sz w:val="16"/>
          <w:szCs w:val="16"/>
        </w:rPr>
        <w:t xml:space="preserve">9 </w:t>
      </w:r>
      <w:proofErr w:type="spellStart"/>
      <w:r>
        <w:rPr>
          <w:rFonts w:cs="Arial"/>
          <w:sz w:val="16"/>
          <w:szCs w:val="16"/>
        </w:rPr>
        <w:t>від</w:t>
      </w:r>
      <w:proofErr w:type="spellEnd"/>
      <w:r>
        <w:rPr>
          <w:rFonts w:cs="Arial"/>
          <w:sz w:val="16"/>
          <w:szCs w:val="16"/>
        </w:rPr>
        <w:t xml:space="preserve"> 4 </w:t>
      </w:r>
      <w:proofErr w:type="spellStart"/>
      <w:r>
        <w:rPr>
          <w:rFonts w:cs="Arial"/>
          <w:sz w:val="16"/>
          <w:szCs w:val="16"/>
        </w:rPr>
        <w:t>травня</w:t>
      </w:r>
      <w:proofErr w:type="spellEnd"/>
      <w:r>
        <w:rPr>
          <w:rFonts w:cs="Arial"/>
          <w:sz w:val="16"/>
          <w:szCs w:val="16"/>
        </w:rPr>
        <w:t xml:space="preserve"> 2016 р., с.1-88)</w:t>
      </w:r>
      <w:r>
        <w:rPr>
          <w:rFonts w:cs="Arial"/>
          <w:sz w:val="16"/>
          <w:szCs w:val="16"/>
          <w:lang w:val="uk-UA"/>
        </w:rPr>
        <w:t>/</w:t>
      </w:r>
    </w:p>
    <w:p w14:paraId="07E51743" w14:textId="1C3DC0B6" w:rsidR="00C741F6" w:rsidRPr="00C741F6" w:rsidRDefault="00C741F6" w:rsidP="00C741F6">
      <w:pPr>
        <w:pStyle w:val="Tekstprzypisudolnego"/>
        <w:ind w:left="142"/>
        <w:rPr>
          <w:rFonts w:cs="Arial"/>
          <w:color w:val="0070C0"/>
          <w:sz w:val="16"/>
          <w:szCs w:val="16"/>
        </w:rPr>
      </w:pPr>
      <w:r w:rsidRPr="00C741F6">
        <w:rPr>
          <w:rFonts w:cs="Arial"/>
          <w:color w:val="0070C0"/>
          <w:sz w:val="16"/>
          <w:szCs w:val="16"/>
        </w:rPr>
        <w:t>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2">
    <w:p w14:paraId="5885D37A" w14:textId="092D04A8" w:rsidR="00C741F6" w:rsidRPr="00C741F6" w:rsidRDefault="00C741F6" w:rsidP="00C741F6">
      <w:pPr>
        <w:pStyle w:val="Tekstprzypisudolnego"/>
        <w:ind w:left="142" w:hanging="142"/>
        <w:rPr>
          <w:rFonts w:cs="Arial"/>
          <w:sz w:val="16"/>
          <w:szCs w:val="16"/>
          <w:lang w:val="uk-UA"/>
        </w:rPr>
      </w:pPr>
      <w:r w:rsidRPr="003F7240">
        <w:rPr>
          <w:rStyle w:val="Odwoanieprzypisudolnego"/>
          <w:rFonts w:cs="Arial"/>
          <w:sz w:val="16"/>
          <w:szCs w:val="16"/>
        </w:rPr>
        <w:footnoteRef/>
      </w:r>
      <w:r w:rsidRPr="00C741F6">
        <w:rPr>
          <w:rFonts w:cs="Arial"/>
          <w:sz w:val="16"/>
          <w:szCs w:val="16"/>
        </w:rPr>
        <w:t xml:space="preserve"> </w:t>
      </w:r>
      <w:r w:rsidRPr="00C741F6">
        <w:rPr>
          <w:rFonts w:cs="Arial"/>
          <w:sz w:val="16"/>
          <w:szCs w:val="16"/>
        </w:rPr>
        <w:t xml:space="preserve"> </w:t>
      </w:r>
      <w:r w:rsidRPr="00C741F6">
        <w:rPr>
          <w:rFonts w:cs="Arial"/>
          <w:sz w:val="16"/>
          <w:szCs w:val="16"/>
          <w:lang w:val="ru-RU"/>
        </w:rPr>
        <w:t>Закон</w:t>
      </w:r>
      <w:r w:rsidRPr="00C741F6">
        <w:rPr>
          <w:rFonts w:cs="Arial"/>
          <w:sz w:val="16"/>
          <w:szCs w:val="16"/>
        </w:rPr>
        <w:t xml:space="preserve"> </w:t>
      </w:r>
      <w:r w:rsidRPr="00C741F6">
        <w:rPr>
          <w:rFonts w:cs="Arial"/>
          <w:sz w:val="16"/>
          <w:szCs w:val="16"/>
          <w:lang w:val="ru-RU"/>
        </w:rPr>
        <w:t>від</w:t>
      </w:r>
      <w:r w:rsidRPr="00C741F6">
        <w:rPr>
          <w:rFonts w:cs="Arial"/>
          <w:sz w:val="16"/>
          <w:szCs w:val="16"/>
        </w:rPr>
        <w:t xml:space="preserve"> 28 </w:t>
      </w:r>
      <w:r w:rsidRPr="00C741F6">
        <w:rPr>
          <w:rFonts w:cs="Arial"/>
          <w:sz w:val="16"/>
          <w:szCs w:val="16"/>
          <w:lang w:val="ru-RU"/>
        </w:rPr>
        <w:t>квітня</w:t>
      </w:r>
      <w:r w:rsidRPr="00C741F6">
        <w:rPr>
          <w:rFonts w:cs="Arial"/>
          <w:sz w:val="16"/>
          <w:szCs w:val="16"/>
        </w:rPr>
        <w:t xml:space="preserve"> 2022 </w:t>
      </w:r>
      <w:r w:rsidRPr="00C741F6">
        <w:rPr>
          <w:rFonts w:cs="Arial"/>
          <w:sz w:val="16"/>
          <w:szCs w:val="16"/>
          <w:lang w:val="ru-RU"/>
        </w:rPr>
        <w:t>року</w:t>
      </w:r>
      <w:r w:rsidRPr="00C741F6">
        <w:rPr>
          <w:rFonts w:cs="Arial"/>
          <w:sz w:val="16"/>
          <w:szCs w:val="16"/>
        </w:rPr>
        <w:t xml:space="preserve"> </w:t>
      </w:r>
      <w:r w:rsidRPr="00C741F6">
        <w:rPr>
          <w:rFonts w:cs="Arial"/>
          <w:sz w:val="16"/>
          <w:szCs w:val="16"/>
          <w:lang w:val="ru-RU"/>
        </w:rPr>
        <w:t>про</w:t>
      </w:r>
      <w:r w:rsidRPr="00C741F6">
        <w:rPr>
          <w:rFonts w:cs="Arial"/>
          <w:sz w:val="16"/>
          <w:szCs w:val="16"/>
        </w:rPr>
        <w:t xml:space="preserve"> </w:t>
      </w:r>
      <w:r w:rsidRPr="00C741F6">
        <w:rPr>
          <w:rFonts w:cs="Arial"/>
          <w:sz w:val="16"/>
          <w:szCs w:val="16"/>
          <w:lang w:val="ru-RU"/>
        </w:rPr>
        <w:t>правила</w:t>
      </w:r>
      <w:r w:rsidRPr="00C741F6">
        <w:rPr>
          <w:rFonts w:cs="Arial"/>
          <w:sz w:val="16"/>
          <w:szCs w:val="16"/>
        </w:rPr>
        <w:t xml:space="preserve"> </w:t>
      </w:r>
      <w:r w:rsidRPr="00C741F6">
        <w:rPr>
          <w:rFonts w:cs="Arial"/>
          <w:sz w:val="16"/>
          <w:szCs w:val="16"/>
          <w:lang w:val="ru-RU"/>
        </w:rPr>
        <w:t>реалізації</w:t>
      </w:r>
      <w:r w:rsidRPr="00C741F6">
        <w:rPr>
          <w:rFonts w:cs="Arial"/>
          <w:sz w:val="16"/>
          <w:szCs w:val="16"/>
        </w:rPr>
        <w:t xml:space="preserve"> </w:t>
      </w:r>
      <w:r w:rsidRPr="00C741F6">
        <w:rPr>
          <w:rFonts w:cs="Arial"/>
          <w:sz w:val="16"/>
          <w:szCs w:val="16"/>
          <w:lang w:val="ru-RU"/>
        </w:rPr>
        <w:t>завдань</w:t>
      </w:r>
      <w:r w:rsidRPr="00C741F6">
        <w:rPr>
          <w:rFonts w:cs="Arial"/>
          <w:sz w:val="16"/>
          <w:szCs w:val="16"/>
        </w:rPr>
        <w:t xml:space="preserve">, </w:t>
      </w:r>
      <w:r w:rsidRPr="00C741F6">
        <w:rPr>
          <w:rFonts w:cs="Arial"/>
          <w:sz w:val="16"/>
          <w:szCs w:val="16"/>
          <w:lang w:val="ru-RU"/>
        </w:rPr>
        <w:t>що</w:t>
      </w:r>
      <w:r w:rsidRPr="00C741F6">
        <w:rPr>
          <w:rFonts w:cs="Arial"/>
          <w:sz w:val="16"/>
          <w:szCs w:val="16"/>
        </w:rPr>
        <w:t xml:space="preserve"> </w:t>
      </w:r>
      <w:r w:rsidRPr="00C741F6">
        <w:rPr>
          <w:rFonts w:cs="Arial"/>
          <w:sz w:val="16"/>
          <w:szCs w:val="16"/>
          <w:lang w:val="ru-RU"/>
        </w:rPr>
        <w:t>фінансуються</w:t>
      </w:r>
      <w:r w:rsidRPr="00C741F6">
        <w:rPr>
          <w:rFonts w:cs="Arial"/>
          <w:sz w:val="16"/>
          <w:szCs w:val="16"/>
        </w:rPr>
        <w:t xml:space="preserve"> </w:t>
      </w:r>
      <w:r w:rsidRPr="00C741F6">
        <w:rPr>
          <w:rFonts w:cs="Arial"/>
          <w:sz w:val="16"/>
          <w:szCs w:val="16"/>
          <w:lang w:val="ru-RU"/>
        </w:rPr>
        <w:t>з</w:t>
      </w:r>
      <w:r w:rsidRPr="00C741F6">
        <w:rPr>
          <w:rFonts w:cs="Arial"/>
          <w:sz w:val="16"/>
          <w:szCs w:val="16"/>
        </w:rPr>
        <w:t xml:space="preserve"> </w:t>
      </w:r>
      <w:r w:rsidRPr="00C741F6">
        <w:rPr>
          <w:rFonts w:cs="Arial"/>
          <w:sz w:val="16"/>
          <w:szCs w:val="16"/>
          <w:lang w:val="ru-RU"/>
        </w:rPr>
        <w:t>європейських</w:t>
      </w:r>
      <w:r w:rsidRPr="00C741F6">
        <w:rPr>
          <w:rFonts w:cs="Arial"/>
          <w:sz w:val="16"/>
          <w:szCs w:val="16"/>
        </w:rPr>
        <w:t xml:space="preserve"> </w:t>
      </w:r>
      <w:r w:rsidRPr="00C741F6">
        <w:rPr>
          <w:rFonts w:cs="Arial"/>
          <w:sz w:val="16"/>
          <w:szCs w:val="16"/>
          <w:lang w:val="ru-RU"/>
        </w:rPr>
        <w:t>фондів</w:t>
      </w:r>
      <w:r w:rsidRPr="00C741F6">
        <w:rPr>
          <w:rFonts w:cs="Arial"/>
          <w:sz w:val="16"/>
          <w:szCs w:val="16"/>
        </w:rPr>
        <w:t xml:space="preserve"> </w:t>
      </w:r>
      <w:r w:rsidRPr="00C741F6">
        <w:rPr>
          <w:rFonts w:cs="Arial"/>
          <w:sz w:val="16"/>
          <w:szCs w:val="16"/>
          <w:lang w:val="ru-RU"/>
        </w:rPr>
        <w:t>у</w:t>
      </w:r>
      <w:r w:rsidRPr="00C741F6">
        <w:rPr>
          <w:rFonts w:cs="Arial"/>
          <w:sz w:val="16"/>
          <w:szCs w:val="16"/>
        </w:rPr>
        <w:t xml:space="preserve"> </w:t>
      </w:r>
      <w:r w:rsidRPr="00C741F6">
        <w:rPr>
          <w:rFonts w:cs="Arial"/>
          <w:sz w:val="16"/>
          <w:szCs w:val="16"/>
          <w:lang w:val="ru-RU"/>
        </w:rPr>
        <w:t>фінансовій</w:t>
      </w:r>
      <w:r w:rsidRPr="00C741F6">
        <w:rPr>
          <w:rFonts w:cs="Arial"/>
          <w:sz w:val="16"/>
          <w:szCs w:val="16"/>
        </w:rPr>
        <w:t xml:space="preserve"> </w:t>
      </w:r>
      <w:r w:rsidRPr="00C741F6">
        <w:rPr>
          <w:rFonts w:cs="Arial"/>
          <w:sz w:val="16"/>
          <w:szCs w:val="16"/>
          <w:lang w:val="ru-RU"/>
        </w:rPr>
        <w:t>перспективі</w:t>
      </w:r>
      <w:r w:rsidRPr="00C741F6">
        <w:rPr>
          <w:rFonts w:cs="Arial"/>
          <w:sz w:val="16"/>
          <w:szCs w:val="16"/>
        </w:rPr>
        <w:t xml:space="preserve"> 2021-2027 </w:t>
      </w:r>
      <w:r w:rsidRPr="00C741F6">
        <w:rPr>
          <w:rFonts w:cs="Arial"/>
          <w:sz w:val="16"/>
          <w:szCs w:val="16"/>
          <w:lang w:val="ru-RU"/>
        </w:rPr>
        <w:t>рр</w:t>
      </w:r>
      <w:r w:rsidRPr="00C741F6">
        <w:rPr>
          <w:rFonts w:cs="Arial"/>
          <w:sz w:val="16"/>
          <w:szCs w:val="16"/>
        </w:rPr>
        <w:t>. (</w:t>
      </w:r>
      <w:proofErr w:type="spellStart"/>
      <w:r w:rsidRPr="00C741F6">
        <w:rPr>
          <w:rFonts w:cs="Arial"/>
          <w:sz w:val="16"/>
          <w:szCs w:val="16"/>
        </w:rPr>
        <w:t>Законодавчий</w:t>
      </w:r>
      <w:proofErr w:type="spellEnd"/>
      <w:r w:rsidRPr="00C741F6">
        <w:rPr>
          <w:rFonts w:cs="Arial"/>
          <w:sz w:val="16"/>
          <w:szCs w:val="16"/>
        </w:rPr>
        <w:t xml:space="preserve"> </w:t>
      </w:r>
      <w:proofErr w:type="spellStart"/>
      <w:r w:rsidRPr="00C741F6">
        <w:rPr>
          <w:rFonts w:cs="Arial"/>
          <w:sz w:val="16"/>
          <w:szCs w:val="16"/>
        </w:rPr>
        <w:t>вісник</w:t>
      </w:r>
      <w:proofErr w:type="spellEnd"/>
      <w:r w:rsidRPr="00C741F6">
        <w:rPr>
          <w:rFonts w:cs="Arial"/>
          <w:sz w:val="16"/>
          <w:szCs w:val="16"/>
        </w:rPr>
        <w:t xml:space="preserve"> 2022 р., </w:t>
      </w:r>
      <w:proofErr w:type="spellStart"/>
      <w:r w:rsidRPr="00C741F6">
        <w:rPr>
          <w:rFonts w:cs="Arial"/>
          <w:sz w:val="16"/>
          <w:szCs w:val="16"/>
        </w:rPr>
        <w:t>поз</w:t>
      </w:r>
      <w:proofErr w:type="spellEnd"/>
      <w:r w:rsidRPr="00C741F6">
        <w:rPr>
          <w:rFonts w:cs="Arial"/>
          <w:sz w:val="16"/>
          <w:szCs w:val="16"/>
        </w:rPr>
        <w:t xml:space="preserve">. 1079), </w:t>
      </w:r>
      <w:proofErr w:type="spellStart"/>
      <w:r w:rsidRPr="00C741F6">
        <w:rPr>
          <w:rFonts w:cs="Arial"/>
          <w:sz w:val="16"/>
          <w:szCs w:val="16"/>
        </w:rPr>
        <w:t>далі</w:t>
      </w:r>
      <w:proofErr w:type="spellEnd"/>
      <w:r w:rsidRPr="00C741F6">
        <w:rPr>
          <w:rFonts w:cs="Arial"/>
          <w:sz w:val="16"/>
          <w:szCs w:val="16"/>
        </w:rPr>
        <w:t xml:space="preserve"> - «</w:t>
      </w:r>
      <w:proofErr w:type="spellStart"/>
      <w:r w:rsidRPr="00C741F6">
        <w:rPr>
          <w:rFonts w:cs="Arial"/>
          <w:sz w:val="16"/>
          <w:szCs w:val="16"/>
        </w:rPr>
        <w:t>Імплементаційний</w:t>
      </w:r>
      <w:proofErr w:type="spellEnd"/>
      <w:r w:rsidRPr="00C741F6">
        <w:rPr>
          <w:rFonts w:cs="Arial"/>
          <w:sz w:val="16"/>
          <w:szCs w:val="16"/>
        </w:rPr>
        <w:t xml:space="preserve"> </w:t>
      </w:r>
      <w:proofErr w:type="spellStart"/>
      <w:r w:rsidRPr="00C741F6">
        <w:rPr>
          <w:rFonts w:cs="Arial"/>
          <w:sz w:val="16"/>
          <w:szCs w:val="16"/>
        </w:rPr>
        <w:t>закон</w:t>
      </w:r>
      <w:proofErr w:type="spellEnd"/>
      <w:r w:rsidRPr="00C741F6">
        <w:rPr>
          <w:rFonts w:cs="Arial"/>
          <w:sz w:val="16"/>
          <w:szCs w:val="16"/>
        </w:rPr>
        <w:t>»</w:t>
      </w:r>
      <w:r>
        <w:rPr>
          <w:rFonts w:cs="Arial"/>
          <w:sz w:val="16"/>
          <w:szCs w:val="16"/>
          <w:lang w:val="uk-UA"/>
        </w:rPr>
        <w:t>/</w:t>
      </w:r>
    </w:p>
    <w:p w14:paraId="2F1246DC" w14:textId="4810AE9F" w:rsidR="00C741F6" w:rsidRPr="003F7240" w:rsidRDefault="00C741F6" w:rsidP="00C741F6">
      <w:pPr>
        <w:pStyle w:val="Tekstprzypisudolnego"/>
        <w:ind w:left="142" w:hanging="142"/>
        <w:rPr>
          <w:rFonts w:cs="Arial"/>
          <w:sz w:val="16"/>
          <w:szCs w:val="16"/>
        </w:rPr>
      </w:pPr>
      <w:r>
        <w:rPr>
          <w:rFonts w:cs="Arial"/>
          <w:sz w:val="16"/>
          <w:szCs w:val="16"/>
          <w:lang w:val="uk-UA"/>
        </w:rPr>
        <w:t xml:space="preserve">   </w:t>
      </w:r>
      <w:r w:rsidRPr="00C741F6">
        <w:rPr>
          <w:rFonts w:cs="Arial"/>
          <w:color w:val="0070C0"/>
          <w:sz w:val="16"/>
          <w:szCs w:val="16"/>
        </w:rPr>
        <w:t>Ustawa z dnia 28 kwietnia 2022 r o zasadach realizacji zadań finansowanych ze środków europejskich w perspektywie finansowej 2021-2027 (Dz.U. 2022 poz. 1079), zwana dalej „ustawą wdrożeniową”.</w:t>
      </w:r>
    </w:p>
  </w:footnote>
  <w:footnote w:id="3">
    <w:p w14:paraId="1537D04E" w14:textId="7B232112" w:rsidR="00C741F6" w:rsidRPr="00C741F6" w:rsidRDefault="00C741F6" w:rsidP="00C741F6">
      <w:pPr>
        <w:pStyle w:val="Tekstprzypisudolnego"/>
        <w:rPr>
          <w:rFonts w:cs="Arial"/>
          <w:sz w:val="16"/>
          <w:szCs w:val="16"/>
          <w:lang w:val="ru-RU"/>
        </w:rPr>
      </w:pPr>
      <w:r w:rsidRPr="003F7240">
        <w:rPr>
          <w:rStyle w:val="Odwoanieprzypisudolnego"/>
          <w:rFonts w:cs="Arial"/>
          <w:sz w:val="16"/>
          <w:szCs w:val="16"/>
        </w:rPr>
        <w:footnoteRef/>
      </w:r>
      <w:r w:rsidRPr="00C741F6">
        <w:rPr>
          <w:rFonts w:cs="Arial"/>
          <w:sz w:val="16"/>
          <w:szCs w:val="16"/>
          <w:lang w:val="ru-RU"/>
        </w:rPr>
        <w:t xml:space="preserve"> </w:t>
      </w:r>
      <w:r w:rsidRPr="00C741F6">
        <w:rPr>
          <w:rFonts w:cs="Arial"/>
          <w:sz w:val="16"/>
          <w:szCs w:val="16"/>
          <w:lang w:val="ru-RU"/>
        </w:rPr>
        <w:t>Стосується лише проєктів, в яких беруть участь особи, що відбувають покар</w:t>
      </w:r>
      <w:r>
        <w:rPr>
          <w:rFonts w:cs="Arial"/>
          <w:sz w:val="16"/>
          <w:szCs w:val="16"/>
          <w:lang w:val="ru-RU"/>
        </w:rPr>
        <w:t>ання у вигляді позбавлення волі/</w:t>
      </w:r>
    </w:p>
    <w:p w14:paraId="04F38AC3" w14:textId="7242028F" w:rsidR="00C741F6" w:rsidRPr="00C741F6" w:rsidRDefault="00C741F6" w:rsidP="00C741F6">
      <w:pPr>
        <w:pStyle w:val="Tekstprzypisudolnego"/>
        <w:rPr>
          <w:rFonts w:cs="Arial"/>
          <w:color w:val="0070C0"/>
          <w:sz w:val="16"/>
          <w:szCs w:val="16"/>
        </w:rPr>
      </w:pPr>
      <w:r w:rsidRPr="00C741F6">
        <w:rPr>
          <w:rFonts w:cs="Arial"/>
          <w:color w:val="0070C0"/>
          <w:sz w:val="16"/>
          <w:szCs w:val="16"/>
          <w:lang w:val="uk-UA"/>
        </w:rPr>
        <w:t xml:space="preserve">  </w:t>
      </w:r>
      <w:r w:rsidRPr="00C741F6">
        <w:rPr>
          <w:rFonts w:cs="Arial"/>
          <w:color w:val="0070C0"/>
          <w:sz w:val="16"/>
          <w:szCs w:val="16"/>
        </w:rPr>
        <w:t>Dotyczy wyłącznie projektów aktywizujących osoby odbywające karę pozbawienia wolności.</w:t>
      </w:r>
    </w:p>
  </w:footnote>
  <w:footnote w:id="4">
    <w:p w14:paraId="0F311A76" w14:textId="725777F8" w:rsidR="00C741F6" w:rsidRPr="00C741F6" w:rsidRDefault="00C741F6" w:rsidP="00C741F6">
      <w:pPr>
        <w:pStyle w:val="Tekstprzypisudolnego"/>
        <w:ind w:left="142" w:hanging="142"/>
        <w:jc w:val="both"/>
        <w:rPr>
          <w:rFonts w:cs="Arial"/>
          <w:sz w:val="16"/>
          <w:szCs w:val="16"/>
          <w:lang w:val="ru-RU"/>
        </w:rPr>
      </w:pPr>
      <w:r w:rsidRPr="003F7240">
        <w:rPr>
          <w:rStyle w:val="Odwoanieprzypisudolnego"/>
          <w:rFonts w:cs="Arial"/>
          <w:sz w:val="16"/>
          <w:szCs w:val="16"/>
        </w:rPr>
        <w:footnoteRef/>
      </w:r>
      <w:r w:rsidRPr="00C741F6">
        <w:rPr>
          <w:rFonts w:cs="Arial"/>
          <w:sz w:val="16"/>
          <w:szCs w:val="16"/>
          <w:lang w:val="ru-RU"/>
        </w:rPr>
        <w:t xml:space="preserve"> </w:t>
      </w:r>
      <w:r w:rsidRPr="00C741F6">
        <w:rPr>
          <w:rFonts w:cs="Arial"/>
          <w:sz w:val="16"/>
          <w:szCs w:val="16"/>
          <w:lang w:val="ru-RU"/>
        </w:rPr>
        <w:t>Необхідно вказати одне або декілька положень закону - можна цитувати їх в обмеженому обся</w:t>
      </w:r>
      <w:r>
        <w:rPr>
          <w:rFonts w:cs="Arial"/>
          <w:sz w:val="16"/>
          <w:szCs w:val="16"/>
          <w:lang w:val="ru-RU"/>
        </w:rPr>
        <w:t>зі для цілей конкретного пункту/</w:t>
      </w:r>
    </w:p>
    <w:p w14:paraId="7FE2AFD2" w14:textId="4E829788" w:rsidR="00C741F6" w:rsidRPr="00C741F6" w:rsidRDefault="00C741F6" w:rsidP="00C741F6">
      <w:pPr>
        <w:pStyle w:val="Tekstprzypisudolnego"/>
        <w:ind w:left="142" w:hanging="142"/>
        <w:jc w:val="both"/>
        <w:rPr>
          <w:rFonts w:cs="Arial"/>
          <w:color w:val="0070C0"/>
          <w:sz w:val="16"/>
          <w:szCs w:val="16"/>
        </w:rPr>
      </w:pPr>
      <w:r w:rsidRPr="00C741F6">
        <w:rPr>
          <w:rFonts w:cs="Arial"/>
          <w:color w:val="0070C0"/>
          <w:sz w:val="16"/>
          <w:szCs w:val="16"/>
          <w:lang w:val="uk-UA"/>
        </w:rPr>
        <w:t xml:space="preserve">   </w:t>
      </w:r>
      <w:r w:rsidRPr="00C741F6">
        <w:rPr>
          <w:rFonts w:cs="Arial"/>
          <w:color w:val="0070C0"/>
          <w:sz w:val="16"/>
          <w:szCs w:val="16"/>
        </w:rPr>
        <w:t>Należy wskazać jeden lub kilka przepisów prawa - możliwe jest ich przywołanie w zakresie ograniczonym na potrzeby konkretnej klauzuli.</w:t>
      </w:r>
    </w:p>
  </w:footnote>
  <w:footnote w:id="5">
    <w:p w14:paraId="6C62572C" w14:textId="5E83C0D1" w:rsidR="00EA07E2" w:rsidRPr="00EA07E2" w:rsidRDefault="00EA07E2" w:rsidP="00EA07E2">
      <w:pPr>
        <w:pStyle w:val="Tekstprzypisudolnego"/>
        <w:rPr>
          <w:rFonts w:cs="Arial"/>
          <w:sz w:val="16"/>
          <w:szCs w:val="16"/>
          <w:lang w:val="ru-RU"/>
        </w:rPr>
      </w:pPr>
      <w:r w:rsidRPr="003F7240">
        <w:rPr>
          <w:rStyle w:val="Odwoanieprzypisudolnego"/>
          <w:rFonts w:cs="Arial"/>
          <w:sz w:val="16"/>
          <w:szCs w:val="16"/>
        </w:rPr>
        <w:footnoteRef/>
      </w:r>
      <w:r w:rsidRPr="00EA07E2">
        <w:rPr>
          <w:rFonts w:cs="Arial"/>
          <w:sz w:val="16"/>
          <w:szCs w:val="16"/>
          <w:lang w:val="ru-RU"/>
        </w:rPr>
        <w:t xml:space="preserve"> </w:t>
      </w:r>
      <w:r w:rsidRPr="00EA07E2">
        <w:rPr>
          <w:rFonts w:cs="Arial"/>
          <w:sz w:val="16"/>
          <w:szCs w:val="16"/>
          <w:lang w:val="ru-RU"/>
        </w:rPr>
        <w:t xml:space="preserve">Для автоматизації обробки персональних даних достатньо, щоб дані </w:t>
      </w:r>
      <w:r>
        <w:rPr>
          <w:rFonts w:cs="Arial"/>
          <w:sz w:val="16"/>
          <w:szCs w:val="16"/>
          <w:lang w:val="ru-RU"/>
        </w:rPr>
        <w:t>зберігалися на диску комп'ютера/</w:t>
      </w:r>
    </w:p>
    <w:p w14:paraId="24FDA4C4" w14:textId="2F76348E" w:rsidR="00EA07E2" w:rsidRPr="003F7240" w:rsidRDefault="00EA07E2" w:rsidP="00EA07E2">
      <w:pPr>
        <w:pStyle w:val="Tekstprzypisudolnego"/>
        <w:rPr>
          <w:rFonts w:cs="Arial"/>
          <w:sz w:val="16"/>
          <w:szCs w:val="16"/>
        </w:rPr>
      </w:pPr>
      <w:r w:rsidRPr="00EA07E2">
        <w:rPr>
          <w:rFonts w:cs="Arial"/>
          <w:iCs/>
          <w:color w:val="0070C0"/>
          <w:sz w:val="16"/>
          <w:szCs w:val="16"/>
          <w:lang w:val="uk-UA"/>
        </w:rPr>
        <w:t xml:space="preserve">  </w:t>
      </w:r>
      <w:r w:rsidRPr="00EA07E2">
        <w:rPr>
          <w:rFonts w:cs="Arial"/>
          <w:iCs/>
          <w:color w:val="0070C0"/>
          <w:sz w:val="16"/>
          <w:szCs w:val="16"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D59EA" w14:textId="6932F841" w:rsidR="004F6AC9" w:rsidRDefault="00D05E6B" w:rsidP="003C0E4C">
    <w:pPr>
      <w:pStyle w:val="Nagwek"/>
      <w:jc w:val="right"/>
      <w:rPr>
        <w:noProof/>
        <w:lang w:eastAsia="pl-PL"/>
      </w:rPr>
    </w:pPr>
    <w:r w:rsidRPr="00782314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636ABFEF" wp14:editId="76E658EE">
          <wp:simplePos x="0" y="0"/>
          <wp:positionH relativeFrom="margin">
            <wp:posOffset>-523875</wp:posOffset>
          </wp:positionH>
          <wp:positionV relativeFrom="paragraph">
            <wp:posOffset>-334010</wp:posOffset>
          </wp:positionV>
          <wp:extent cx="6939299" cy="800100"/>
          <wp:effectExtent l="0" t="0" r="0" b="0"/>
          <wp:wrapNone/>
          <wp:docPr id="14408135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115866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39299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33C5D"/>
    <w:multiLevelType w:val="hybridMultilevel"/>
    <w:tmpl w:val="72AE1EA2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134DFA"/>
    <w:multiLevelType w:val="hybridMultilevel"/>
    <w:tmpl w:val="7FEC152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609155D8"/>
    <w:multiLevelType w:val="hybridMultilevel"/>
    <w:tmpl w:val="05701E22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C2B0D"/>
    <w:multiLevelType w:val="hybridMultilevel"/>
    <w:tmpl w:val="61E64F3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3708E7"/>
    <w:multiLevelType w:val="hybridMultilevel"/>
    <w:tmpl w:val="E51C193C"/>
    <w:lvl w:ilvl="0" w:tplc="04150005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6" w15:restartNumberingAfterBreak="0">
    <w:nsid w:val="78977C26"/>
    <w:multiLevelType w:val="hybridMultilevel"/>
    <w:tmpl w:val="49B031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A26939"/>
    <w:multiLevelType w:val="hybridMultilevel"/>
    <w:tmpl w:val="783AC82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1"/>
  </w:num>
  <w:num w:numId="5">
    <w:abstractNumId w:val="0"/>
  </w:num>
  <w:num w:numId="6">
    <w:abstractNumId w:val="2"/>
  </w:num>
  <w:num w:numId="7">
    <w:abstractNumId w:val="5"/>
  </w:num>
  <w:num w:numId="8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39F8"/>
    <w:rsid w:val="0000629E"/>
    <w:rsid w:val="0001414A"/>
    <w:rsid w:val="00017EA4"/>
    <w:rsid w:val="000263D6"/>
    <w:rsid w:val="00026DCA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53D6"/>
    <w:rsid w:val="00065BC9"/>
    <w:rsid w:val="00066EF9"/>
    <w:rsid w:val="0007292B"/>
    <w:rsid w:val="000758D6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4BF5"/>
    <w:rsid w:val="000A502B"/>
    <w:rsid w:val="000A6EB2"/>
    <w:rsid w:val="000A6EFD"/>
    <w:rsid w:val="000B2BF6"/>
    <w:rsid w:val="000B5822"/>
    <w:rsid w:val="000B7CED"/>
    <w:rsid w:val="000C343C"/>
    <w:rsid w:val="000C5212"/>
    <w:rsid w:val="000D3981"/>
    <w:rsid w:val="000D5141"/>
    <w:rsid w:val="000D6568"/>
    <w:rsid w:val="000D6F68"/>
    <w:rsid w:val="000E0F2E"/>
    <w:rsid w:val="000E2574"/>
    <w:rsid w:val="000F044D"/>
    <w:rsid w:val="000F0506"/>
    <w:rsid w:val="000F0C49"/>
    <w:rsid w:val="000F68D1"/>
    <w:rsid w:val="000F6941"/>
    <w:rsid w:val="000F6CA8"/>
    <w:rsid w:val="000F71A3"/>
    <w:rsid w:val="000F79B5"/>
    <w:rsid w:val="000F7FCE"/>
    <w:rsid w:val="00104BCC"/>
    <w:rsid w:val="001100FE"/>
    <w:rsid w:val="001104E5"/>
    <w:rsid w:val="00110543"/>
    <w:rsid w:val="001108A6"/>
    <w:rsid w:val="001205DE"/>
    <w:rsid w:val="001213D7"/>
    <w:rsid w:val="00122A02"/>
    <w:rsid w:val="00125E08"/>
    <w:rsid w:val="0013149E"/>
    <w:rsid w:val="00132449"/>
    <w:rsid w:val="001364E4"/>
    <w:rsid w:val="00137590"/>
    <w:rsid w:val="00140299"/>
    <w:rsid w:val="00140F5E"/>
    <w:rsid w:val="001449F4"/>
    <w:rsid w:val="00145BE8"/>
    <w:rsid w:val="00150AAA"/>
    <w:rsid w:val="00151F65"/>
    <w:rsid w:val="001529D8"/>
    <w:rsid w:val="00153375"/>
    <w:rsid w:val="001545A9"/>
    <w:rsid w:val="00155271"/>
    <w:rsid w:val="00156970"/>
    <w:rsid w:val="00162208"/>
    <w:rsid w:val="0016359C"/>
    <w:rsid w:val="00163722"/>
    <w:rsid w:val="00163BD2"/>
    <w:rsid w:val="00166DF1"/>
    <w:rsid w:val="0017071C"/>
    <w:rsid w:val="001716F7"/>
    <w:rsid w:val="00174EFE"/>
    <w:rsid w:val="00176A1F"/>
    <w:rsid w:val="00176B3A"/>
    <w:rsid w:val="00180F26"/>
    <w:rsid w:val="00181318"/>
    <w:rsid w:val="00184911"/>
    <w:rsid w:val="001872E1"/>
    <w:rsid w:val="001909DE"/>
    <w:rsid w:val="00192F7B"/>
    <w:rsid w:val="00195315"/>
    <w:rsid w:val="00196E68"/>
    <w:rsid w:val="001A295C"/>
    <w:rsid w:val="001A2F85"/>
    <w:rsid w:val="001A362B"/>
    <w:rsid w:val="001B24B6"/>
    <w:rsid w:val="001B5065"/>
    <w:rsid w:val="001B7F61"/>
    <w:rsid w:val="001C0C53"/>
    <w:rsid w:val="001C4EE3"/>
    <w:rsid w:val="001C62EE"/>
    <w:rsid w:val="001D5118"/>
    <w:rsid w:val="001D7413"/>
    <w:rsid w:val="001D7A59"/>
    <w:rsid w:val="001D7D3A"/>
    <w:rsid w:val="001E06FB"/>
    <w:rsid w:val="001E0F99"/>
    <w:rsid w:val="001E14DE"/>
    <w:rsid w:val="001E165E"/>
    <w:rsid w:val="001E196F"/>
    <w:rsid w:val="001E3CAA"/>
    <w:rsid w:val="001E776E"/>
    <w:rsid w:val="001F061A"/>
    <w:rsid w:val="001F3DC9"/>
    <w:rsid w:val="001F4B72"/>
    <w:rsid w:val="001F583A"/>
    <w:rsid w:val="002005EE"/>
    <w:rsid w:val="00200F80"/>
    <w:rsid w:val="00201594"/>
    <w:rsid w:val="00201B0E"/>
    <w:rsid w:val="00204460"/>
    <w:rsid w:val="00205CF3"/>
    <w:rsid w:val="0020684A"/>
    <w:rsid w:val="00211454"/>
    <w:rsid w:val="00212651"/>
    <w:rsid w:val="00212F51"/>
    <w:rsid w:val="002178EE"/>
    <w:rsid w:val="00221DAA"/>
    <w:rsid w:val="00223659"/>
    <w:rsid w:val="0022366B"/>
    <w:rsid w:val="00224D29"/>
    <w:rsid w:val="00230CE6"/>
    <w:rsid w:val="0023135A"/>
    <w:rsid w:val="0023244D"/>
    <w:rsid w:val="00233612"/>
    <w:rsid w:val="002349F5"/>
    <w:rsid w:val="00240760"/>
    <w:rsid w:val="00240ECA"/>
    <w:rsid w:val="00241772"/>
    <w:rsid w:val="002417C8"/>
    <w:rsid w:val="00257014"/>
    <w:rsid w:val="002648A7"/>
    <w:rsid w:val="002674AB"/>
    <w:rsid w:val="00271C94"/>
    <w:rsid w:val="002720C4"/>
    <w:rsid w:val="002750DF"/>
    <w:rsid w:val="00275C38"/>
    <w:rsid w:val="00280ADF"/>
    <w:rsid w:val="00280F30"/>
    <w:rsid w:val="00281414"/>
    <w:rsid w:val="00282D95"/>
    <w:rsid w:val="00286586"/>
    <w:rsid w:val="002873B7"/>
    <w:rsid w:val="00291ADE"/>
    <w:rsid w:val="002A143A"/>
    <w:rsid w:val="002B0325"/>
    <w:rsid w:val="002B0589"/>
    <w:rsid w:val="002B0C74"/>
    <w:rsid w:val="002B145E"/>
    <w:rsid w:val="002B670B"/>
    <w:rsid w:val="002C000F"/>
    <w:rsid w:val="002C245D"/>
    <w:rsid w:val="002C4624"/>
    <w:rsid w:val="002C4978"/>
    <w:rsid w:val="002C4D02"/>
    <w:rsid w:val="002C590D"/>
    <w:rsid w:val="002C5CE6"/>
    <w:rsid w:val="002D1DA9"/>
    <w:rsid w:val="002D2DE7"/>
    <w:rsid w:val="002D4528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5F29"/>
    <w:rsid w:val="003073F1"/>
    <w:rsid w:val="0031306C"/>
    <w:rsid w:val="0031557E"/>
    <w:rsid w:val="00320206"/>
    <w:rsid w:val="00320A8D"/>
    <w:rsid w:val="003238CF"/>
    <w:rsid w:val="00327B95"/>
    <w:rsid w:val="0033002C"/>
    <w:rsid w:val="003328F2"/>
    <w:rsid w:val="003338C8"/>
    <w:rsid w:val="003365B1"/>
    <w:rsid w:val="00337662"/>
    <w:rsid w:val="00340B7B"/>
    <w:rsid w:val="00343E16"/>
    <w:rsid w:val="00344954"/>
    <w:rsid w:val="00344CFA"/>
    <w:rsid w:val="00344EF0"/>
    <w:rsid w:val="003478E3"/>
    <w:rsid w:val="00351FC9"/>
    <w:rsid w:val="003522D0"/>
    <w:rsid w:val="00352B69"/>
    <w:rsid w:val="00355859"/>
    <w:rsid w:val="003566B5"/>
    <w:rsid w:val="00357A62"/>
    <w:rsid w:val="003637E5"/>
    <w:rsid w:val="00365E97"/>
    <w:rsid w:val="00366A60"/>
    <w:rsid w:val="003707FC"/>
    <w:rsid w:val="00370A72"/>
    <w:rsid w:val="00373586"/>
    <w:rsid w:val="00376664"/>
    <w:rsid w:val="0038314C"/>
    <w:rsid w:val="0038386C"/>
    <w:rsid w:val="00386619"/>
    <w:rsid w:val="00390AB4"/>
    <w:rsid w:val="00392B7E"/>
    <w:rsid w:val="00394CA1"/>
    <w:rsid w:val="00395D64"/>
    <w:rsid w:val="00397C11"/>
    <w:rsid w:val="003A3B2C"/>
    <w:rsid w:val="003A414B"/>
    <w:rsid w:val="003A6C8B"/>
    <w:rsid w:val="003B0FF1"/>
    <w:rsid w:val="003B1684"/>
    <w:rsid w:val="003B2675"/>
    <w:rsid w:val="003C0E4C"/>
    <w:rsid w:val="003C2041"/>
    <w:rsid w:val="003C3F0A"/>
    <w:rsid w:val="003C5D48"/>
    <w:rsid w:val="003D17AE"/>
    <w:rsid w:val="003D1E0F"/>
    <w:rsid w:val="003D2562"/>
    <w:rsid w:val="003D28F6"/>
    <w:rsid w:val="003D296F"/>
    <w:rsid w:val="003D6152"/>
    <w:rsid w:val="003D675A"/>
    <w:rsid w:val="003E2D47"/>
    <w:rsid w:val="003E62DA"/>
    <w:rsid w:val="003E6C2C"/>
    <w:rsid w:val="003E767C"/>
    <w:rsid w:val="003E7E37"/>
    <w:rsid w:val="003F7240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51043"/>
    <w:rsid w:val="0045177F"/>
    <w:rsid w:val="00452D8F"/>
    <w:rsid w:val="00457B03"/>
    <w:rsid w:val="00461BF7"/>
    <w:rsid w:val="00466A89"/>
    <w:rsid w:val="0047119A"/>
    <w:rsid w:val="00471B70"/>
    <w:rsid w:val="00473F23"/>
    <w:rsid w:val="00474AF3"/>
    <w:rsid w:val="00474D33"/>
    <w:rsid w:val="00476AD0"/>
    <w:rsid w:val="00482E75"/>
    <w:rsid w:val="00485FDB"/>
    <w:rsid w:val="004867F7"/>
    <w:rsid w:val="00493183"/>
    <w:rsid w:val="0049651A"/>
    <w:rsid w:val="004A0F77"/>
    <w:rsid w:val="004A2D54"/>
    <w:rsid w:val="004A3A27"/>
    <w:rsid w:val="004A5152"/>
    <w:rsid w:val="004A692B"/>
    <w:rsid w:val="004B1600"/>
    <w:rsid w:val="004B385F"/>
    <w:rsid w:val="004B514B"/>
    <w:rsid w:val="004B64C2"/>
    <w:rsid w:val="004B6E70"/>
    <w:rsid w:val="004B6F98"/>
    <w:rsid w:val="004B753B"/>
    <w:rsid w:val="004C03AA"/>
    <w:rsid w:val="004C0617"/>
    <w:rsid w:val="004C1CDD"/>
    <w:rsid w:val="004C2DB1"/>
    <w:rsid w:val="004D158E"/>
    <w:rsid w:val="004D2209"/>
    <w:rsid w:val="004D3D8E"/>
    <w:rsid w:val="004D49B7"/>
    <w:rsid w:val="004D6DA8"/>
    <w:rsid w:val="004E0221"/>
    <w:rsid w:val="004E14E7"/>
    <w:rsid w:val="004E2073"/>
    <w:rsid w:val="004E2F96"/>
    <w:rsid w:val="004E4B94"/>
    <w:rsid w:val="004E4E7D"/>
    <w:rsid w:val="004E4EB7"/>
    <w:rsid w:val="004E5651"/>
    <w:rsid w:val="004F4F32"/>
    <w:rsid w:val="004F5883"/>
    <w:rsid w:val="004F58F8"/>
    <w:rsid w:val="004F6AC9"/>
    <w:rsid w:val="004F776B"/>
    <w:rsid w:val="00507253"/>
    <w:rsid w:val="005140C1"/>
    <w:rsid w:val="0052259F"/>
    <w:rsid w:val="00523665"/>
    <w:rsid w:val="005244EC"/>
    <w:rsid w:val="0052619D"/>
    <w:rsid w:val="005266C7"/>
    <w:rsid w:val="0052763C"/>
    <w:rsid w:val="00530582"/>
    <w:rsid w:val="005322E2"/>
    <w:rsid w:val="00537BF2"/>
    <w:rsid w:val="0054047A"/>
    <w:rsid w:val="0054064D"/>
    <w:rsid w:val="00541E5F"/>
    <w:rsid w:val="005465BA"/>
    <w:rsid w:val="00547FC8"/>
    <w:rsid w:val="00555136"/>
    <w:rsid w:val="00555AE1"/>
    <w:rsid w:val="00561462"/>
    <w:rsid w:val="00562978"/>
    <w:rsid w:val="0056487F"/>
    <w:rsid w:val="005656E9"/>
    <w:rsid w:val="005659FE"/>
    <w:rsid w:val="00567E6A"/>
    <w:rsid w:val="00570FAF"/>
    <w:rsid w:val="005714F1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90555"/>
    <w:rsid w:val="00592780"/>
    <w:rsid w:val="00593921"/>
    <w:rsid w:val="005A248C"/>
    <w:rsid w:val="005A3EDB"/>
    <w:rsid w:val="005B571B"/>
    <w:rsid w:val="005C485A"/>
    <w:rsid w:val="005C5585"/>
    <w:rsid w:val="005C68FB"/>
    <w:rsid w:val="005C6B7E"/>
    <w:rsid w:val="005D0525"/>
    <w:rsid w:val="005D07DA"/>
    <w:rsid w:val="005D38DE"/>
    <w:rsid w:val="005D5447"/>
    <w:rsid w:val="005D7736"/>
    <w:rsid w:val="005E435F"/>
    <w:rsid w:val="005E668C"/>
    <w:rsid w:val="005F31EC"/>
    <w:rsid w:val="005F59F4"/>
    <w:rsid w:val="005F673E"/>
    <w:rsid w:val="005F7F63"/>
    <w:rsid w:val="00602830"/>
    <w:rsid w:val="006041E5"/>
    <w:rsid w:val="00606C93"/>
    <w:rsid w:val="0060749C"/>
    <w:rsid w:val="0060795E"/>
    <w:rsid w:val="00613E63"/>
    <w:rsid w:val="00621528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28A8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E7624"/>
    <w:rsid w:val="006F2274"/>
    <w:rsid w:val="006F2F18"/>
    <w:rsid w:val="006F464D"/>
    <w:rsid w:val="006F5C37"/>
    <w:rsid w:val="007019A1"/>
    <w:rsid w:val="007027C7"/>
    <w:rsid w:val="00703496"/>
    <w:rsid w:val="00706B0E"/>
    <w:rsid w:val="0071444F"/>
    <w:rsid w:val="00715673"/>
    <w:rsid w:val="0072241B"/>
    <w:rsid w:val="00723F82"/>
    <w:rsid w:val="00726030"/>
    <w:rsid w:val="007266CF"/>
    <w:rsid w:val="00726D38"/>
    <w:rsid w:val="00730F64"/>
    <w:rsid w:val="00734BA5"/>
    <w:rsid w:val="00744587"/>
    <w:rsid w:val="00745DB7"/>
    <w:rsid w:val="007465B3"/>
    <w:rsid w:val="00750AC4"/>
    <w:rsid w:val="00751089"/>
    <w:rsid w:val="007511AB"/>
    <w:rsid w:val="007513E8"/>
    <w:rsid w:val="00752BA7"/>
    <w:rsid w:val="00753709"/>
    <w:rsid w:val="00754AE5"/>
    <w:rsid w:val="007554DA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125"/>
    <w:rsid w:val="00782BC3"/>
    <w:rsid w:val="00784081"/>
    <w:rsid w:val="007869A3"/>
    <w:rsid w:val="00792798"/>
    <w:rsid w:val="00792C34"/>
    <w:rsid w:val="00792CD6"/>
    <w:rsid w:val="007933CC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4BC4"/>
    <w:rsid w:val="007E5A66"/>
    <w:rsid w:val="007E7E2B"/>
    <w:rsid w:val="007F4BBD"/>
    <w:rsid w:val="007F5B94"/>
    <w:rsid w:val="007F62D2"/>
    <w:rsid w:val="007F65A9"/>
    <w:rsid w:val="00800A6A"/>
    <w:rsid w:val="0080702F"/>
    <w:rsid w:val="00811994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46C31"/>
    <w:rsid w:val="008535C0"/>
    <w:rsid w:val="0085484A"/>
    <w:rsid w:val="00863471"/>
    <w:rsid w:val="00863B18"/>
    <w:rsid w:val="00864A34"/>
    <w:rsid w:val="0086676A"/>
    <w:rsid w:val="00866940"/>
    <w:rsid w:val="00867027"/>
    <w:rsid w:val="00870CD3"/>
    <w:rsid w:val="008723A6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258D"/>
    <w:rsid w:val="008A52F1"/>
    <w:rsid w:val="008A728E"/>
    <w:rsid w:val="008B35C0"/>
    <w:rsid w:val="008B4EF6"/>
    <w:rsid w:val="008C3F32"/>
    <w:rsid w:val="008D07CB"/>
    <w:rsid w:val="008D1B9F"/>
    <w:rsid w:val="008D5C71"/>
    <w:rsid w:val="008E2837"/>
    <w:rsid w:val="008E4164"/>
    <w:rsid w:val="008E5BD0"/>
    <w:rsid w:val="008F0A25"/>
    <w:rsid w:val="008F0C85"/>
    <w:rsid w:val="008F2D04"/>
    <w:rsid w:val="008F6630"/>
    <w:rsid w:val="0090165C"/>
    <w:rsid w:val="0090172B"/>
    <w:rsid w:val="00903452"/>
    <w:rsid w:val="009106A2"/>
    <w:rsid w:val="00911E35"/>
    <w:rsid w:val="0091239C"/>
    <w:rsid w:val="00912421"/>
    <w:rsid w:val="00916E02"/>
    <w:rsid w:val="00917A1D"/>
    <w:rsid w:val="00917BAF"/>
    <w:rsid w:val="0092027E"/>
    <w:rsid w:val="00920DB2"/>
    <w:rsid w:val="009226B0"/>
    <w:rsid w:val="009247A1"/>
    <w:rsid w:val="0093059D"/>
    <w:rsid w:val="0093073D"/>
    <w:rsid w:val="009324A7"/>
    <w:rsid w:val="009328D4"/>
    <w:rsid w:val="00932B69"/>
    <w:rsid w:val="00934C10"/>
    <w:rsid w:val="009351D2"/>
    <w:rsid w:val="009374EE"/>
    <w:rsid w:val="0094013B"/>
    <w:rsid w:val="00942A5B"/>
    <w:rsid w:val="00943542"/>
    <w:rsid w:val="00944D15"/>
    <w:rsid w:val="00946FCC"/>
    <w:rsid w:val="00950E36"/>
    <w:rsid w:val="00951CA6"/>
    <w:rsid w:val="00952A65"/>
    <w:rsid w:val="00953B8B"/>
    <w:rsid w:val="00955856"/>
    <w:rsid w:val="00955E2C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A571E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0490"/>
    <w:rsid w:val="009F17E7"/>
    <w:rsid w:val="009F1A47"/>
    <w:rsid w:val="009F5E74"/>
    <w:rsid w:val="009F61FE"/>
    <w:rsid w:val="009F7E1D"/>
    <w:rsid w:val="00A003C0"/>
    <w:rsid w:val="00A021C6"/>
    <w:rsid w:val="00A02936"/>
    <w:rsid w:val="00A122A2"/>
    <w:rsid w:val="00A17270"/>
    <w:rsid w:val="00A22C58"/>
    <w:rsid w:val="00A2656E"/>
    <w:rsid w:val="00A44F37"/>
    <w:rsid w:val="00A52EAC"/>
    <w:rsid w:val="00A533EA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293A"/>
    <w:rsid w:val="00AF71A0"/>
    <w:rsid w:val="00AF757F"/>
    <w:rsid w:val="00B10B79"/>
    <w:rsid w:val="00B111D1"/>
    <w:rsid w:val="00B20721"/>
    <w:rsid w:val="00B20BAC"/>
    <w:rsid w:val="00B23592"/>
    <w:rsid w:val="00B27431"/>
    <w:rsid w:val="00B31BFC"/>
    <w:rsid w:val="00B41253"/>
    <w:rsid w:val="00B41A17"/>
    <w:rsid w:val="00B43F19"/>
    <w:rsid w:val="00B44D59"/>
    <w:rsid w:val="00B4660F"/>
    <w:rsid w:val="00B4735E"/>
    <w:rsid w:val="00B54572"/>
    <w:rsid w:val="00B562B9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575E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2CD5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51F"/>
    <w:rsid w:val="00C14A47"/>
    <w:rsid w:val="00C21773"/>
    <w:rsid w:val="00C2220B"/>
    <w:rsid w:val="00C2527A"/>
    <w:rsid w:val="00C2566B"/>
    <w:rsid w:val="00C25E78"/>
    <w:rsid w:val="00C30293"/>
    <w:rsid w:val="00C30703"/>
    <w:rsid w:val="00C30CC1"/>
    <w:rsid w:val="00C32837"/>
    <w:rsid w:val="00C33C0E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41F6"/>
    <w:rsid w:val="00C761B6"/>
    <w:rsid w:val="00C80059"/>
    <w:rsid w:val="00C803D9"/>
    <w:rsid w:val="00C82508"/>
    <w:rsid w:val="00C85646"/>
    <w:rsid w:val="00C865E3"/>
    <w:rsid w:val="00C911EE"/>
    <w:rsid w:val="00C928D9"/>
    <w:rsid w:val="00C9483C"/>
    <w:rsid w:val="00CA0409"/>
    <w:rsid w:val="00CA1374"/>
    <w:rsid w:val="00CA1B77"/>
    <w:rsid w:val="00CA4060"/>
    <w:rsid w:val="00CA45BF"/>
    <w:rsid w:val="00CA555C"/>
    <w:rsid w:val="00CA7B94"/>
    <w:rsid w:val="00CB371A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56B4"/>
    <w:rsid w:val="00CE5C48"/>
    <w:rsid w:val="00CE7C5B"/>
    <w:rsid w:val="00D006F8"/>
    <w:rsid w:val="00D00C86"/>
    <w:rsid w:val="00D013E8"/>
    <w:rsid w:val="00D039C1"/>
    <w:rsid w:val="00D05E6B"/>
    <w:rsid w:val="00D075AF"/>
    <w:rsid w:val="00D07C10"/>
    <w:rsid w:val="00D11E0B"/>
    <w:rsid w:val="00D156B5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243C"/>
    <w:rsid w:val="00D45EFD"/>
    <w:rsid w:val="00D4645B"/>
    <w:rsid w:val="00D5058C"/>
    <w:rsid w:val="00D506E0"/>
    <w:rsid w:val="00D512E0"/>
    <w:rsid w:val="00D51918"/>
    <w:rsid w:val="00D57F71"/>
    <w:rsid w:val="00D613A0"/>
    <w:rsid w:val="00D6169E"/>
    <w:rsid w:val="00D62DC5"/>
    <w:rsid w:val="00D63837"/>
    <w:rsid w:val="00D65B27"/>
    <w:rsid w:val="00D669B9"/>
    <w:rsid w:val="00D711EF"/>
    <w:rsid w:val="00D7125C"/>
    <w:rsid w:val="00D738FD"/>
    <w:rsid w:val="00D75E46"/>
    <w:rsid w:val="00D76751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2F97"/>
    <w:rsid w:val="00DA52E7"/>
    <w:rsid w:val="00DA5D52"/>
    <w:rsid w:val="00DA6F23"/>
    <w:rsid w:val="00DB0311"/>
    <w:rsid w:val="00DB0A66"/>
    <w:rsid w:val="00DB3787"/>
    <w:rsid w:val="00DB3FA8"/>
    <w:rsid w:val="00DB777C"/>
    <w:rsid w:val="00DC0C99"/>
    <w:rsid w:val="00DC0CFC"/>
    <w:rsid w:val="00DC282A"/>
    <w:rsid w:val="00DC6686"/>
    <w:rsid w:val="00DC777B"/>
    <w:rsid w:val="00DD1999"/>
    <w:rsid w:val="00DD2325"/>
    <w:rsid w:val="00DD59B8"/>
    <w:rsid w:val="00DD65C0"/>
    <w:rsid w:val="00DD7B00"/>
    <w:rsid w:val="00DE2FFF"/>
    <w:rsid w:val="00DE3B56"/>
    <w:rsid w:val="00DE66B2"/>
    <w:rsid w:val="00DE6B4E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07A4"/>
    <w:rsid w:val="00E1150F"/>
    <w:rsid w:val="00E13F72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359"/>
    <w:rsid w:val="00E56AC3"/>
    <w:rsid w:val="00E57430"/>
    <w:rsid w:val="00E625D2"/>
    <w:rsid w:val="00E63139"/>
    <w:rsid w:val="00E71854"/>
    <w:rsid w:val="00E74447"/>
    <w:rsid w:val="00E85241"/>
    <w:rsid w:val="00E87D7C"/>
    <w:rsid w:val="00E90771"/>
    <w:rsid w:val="00E92FFC"/>
    <w:rsid w:val="00E930E2"/>
    <w:rsid w:val="00E96256"/>
    <w:rsid w:val="00E97CB9"/>
    <w:rsid w:val="00EA07E2"/>
    <w:rsid w:val="00EA30D7"/>
    <w:rsid w:val="00EA4B07"/>
    <w:rsid w:val="00EA5A96"/>
    <w:rsid w:val="00EB1F08"/>
    <w:rsid w:val="00EB2F1F"/>
    <w:rsid w:val="00EB4DDB"/>
    <w:rsid w:val="00EB691B"/>
    <w:rsid w:val="00EB6BE5"/>
    <w:rsid w:val="00EC09AF"/>
    <w:rsid w:val="00EC19BC"/>
    <w:rsid w:val="00EC1A29"/>
    <w:rsid w:val="00EC4C41"/>
    <w:rsid w:val="00EC4EAE"/>
    <w:rsid w:val="00EC5F64"/>
    <w:rsid w:val="00EC7BC0"/>
    <w:rsid w:val="00ED01DB"/>
    <w:rsid w:val="00ED1315"/>
    <w:rsid w:val="00ED54BB"/>
    <w:rsid w:val="00ED5763"/>
    <w:rsid w:val="00ED6E34"/>
    <w:rsid w:val="00ED7D68"/>
    <w:rsid w:val="00EE1119"/>
    <w:rsid w:val="00EE7903"/>
    <w:rsid w:val="00EE7C82"/>
    <w:rsid w:val="00EF2D07"/>
    <w:rsid w:val="00F00B6A"/>
    <w:rsid w:val="00F00DA7"/>
    <w:rsid w:val="00F05C2F"/>
    <w:rsid w:val="00F06F8D"/>
    <w:rsid w:val="00F11C47"/>
    <w:rsid w:val="00F13BD3"/>
    <w:rsid w:val="00F27E4F"/>
    <w:rsid w:val="00F30CAE"/>
    <w:rsid w:val="00F33DE1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2EEE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3CD1"/>
    <w:rsid w:val="00F95246"/>
    <w:rsid w:val="00F9634F"/>
    <w:rsid w:val="00F9641E"/>
    <w:rsid w:val="00F964DD"/>
    <w:rsid w:val="00F973DF"/>
    <w:rsid w:val="00FA077C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35B0"/>
    <w:rsid w:val="00FC40E0"/>
    <w:rsid w:val="00FC5E4F"/>
    <w:rsid w:val="00FC6ACF"/>
    <w:rsid w:val="00FD2DC5"/>
    <w:rsid w:val="00FD7074"/>
    <w:rsid w:val="00FE38E3"/>
    <w:rsid w:val="00FE549D"/>
    <w:rsid w:val="00FE7784"/>
    <w:rsid w:val="00FF22D7"/>
    <w:rsid w:val="00FF3E92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A6F2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A6F23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A6F2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A6F23"/>
  </w:style>
  <w:style w:type="paragraph" w:customStyle="1" w:styleId="giodoNumer">
    <w:name w:val="giodo Numer"/>
    <w:basedOn w:val="Normalny"/>
    <w:rsid w:val="00DE6B4E"/>
    <w:pPr>
      <w:spacing w:after="240" w:line="240" w:lineRule="auto"/>
    </w:pPr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4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lubuskie.pl,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DFC86-DE22-4F02-853D-5F7DBB3C8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1469</Words>
  <Characters>8820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Liudmyla Burkot</cp:lastModifiedBy>
  <cp:revision>3</cp:revision>
  <cp:lastPrinted>2024-08-30T09:22:00Z</cp:lastPrinted>
  <dcterms:created xsi:type="dcterms:W3CDTF">2025-01-22T09:32:00Z</dcterms:created>
  <dcterms:modified xsi:type="dcterms:W3CDTF">2025-01-23T09:38:00Z</dcterms:modified>
</cp:coreProperties>
</file>